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="-709"/>
        <w:tblW w:w="537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707"/>
        <w:gridCol w:w="358"/>
      </w:tblGrid>
      <w:tr w:rsidR="005301DC" w:rsidRPr="005301DC" w:rsidTr="00B66614">
        <w:trPr>
          <w:gridAfter w:val="1"/>
          <w:wAfter w:w="178" w:type="pct"/>
          <w:tblCellSpacing w:w="0" w:type="dxa"/>
        </w:trPr>
        <w:tc>
          <w:tcPr>
            <w:tcW w:w="4822" w:type="pct"/>
            <w:vAlign w:val="center"/>
            <w:hideMark/>
          </w:tcPr>
          <w:p w:rsidR="00D81A5B" w:rsidRDefault="00D81A5B" w:rsidP="009C5A64"/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301DC" w:rsidRPr="005301D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1DC" w:rsidRPr="005301DC" w:rsidRDefault="005301DC" w:rsidP="00B7120D">
                  <w:pPr>
                    <w:framePr w:hSpace="45" w:wrap="around" w:vAnchor="text" w:hAnchor="text" w:x="-709"/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9C5A64">
            <w:pPr>
              <w:spacing w:after="0" w:line="240" w:lineRule="auto"/>
              <w:jc w:val="center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B66614">
        <w:trPr>
          <w:gridAfter w:val="1"/>
          <w:wAfter w:w="178" w:type="pct"/>
          <w:tblCellSpacing w:w="0" w:type="dxa"/>
        </w:trPr>
        <w:tc>
          <w:tcPr>
            <w:tcW w:w="4822" w:type="pct"/>
            <w:vAlign w:val="center"/>
            <w:hideMark/>
          </w:tcPr>
          <w:p w:rsidR="005301DC" w:rsidRPr="005301DC" w:rsidRDefault="005301DC" w:rsidP="009C5A64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B66614">
        <w:trPr>
          <w:gridAfter w:val="1"/>
          <w:wAfter w:w="178" w:type="pct"/>
          <w:tblCellSpacing w:w="0" w:type="dxa"/>
        </w:trPr>
        <w:tc>
          <w:tcPr>
            <w:tcW w:w="4822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07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9C5A6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9C5A64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B66614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16CC9" w:rsidRPr="00016CC9" w:rsidRDefault="00016CC9" w:rsidP="009C5A64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B46C88" w:rsidTr="00B66614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5"/>
            </w:tblGrid>
            <w:tr w:rsidR="00016CC9" w:rsidRPr="00B46C88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1F27E0" w:rsidRDefault="00A713A7" w:rsidP="009F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 w:rsidRPr="002921F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Проектная декларация </w:t>
                  </w:r>
                  <w:r w:rsidRPr="002921F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br/>
                    <w:t>по строительству  многоквартирного</w:t>
                  </w:r>
                  <w:bookmarkStart w:id="0" w:name="OLE_LINK2"/>
                  <w:bookmarkStart w:id="1" w:name="OLE_LINK3"/>
                  <w:r w:rsidR="000470B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921F3" w:rsidRPr="002921F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дома со встроено-пристроенными помещениями</w:t>
                  </w:r>
                  <w:bookmarkEnd w:id="0"/>
                  <w:bookmarkEnd w:id="1"/>
                  <w:r w:rsidR="00D63EF8" w:rsidRPr="00D63EF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r w:rsidR="00D63EF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и пристроенн</w:t>
                  </w:r>
                  <w:r w:rsidR="00DF75E2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ой автостоянкой</w:t>
                  </w:r>
                  <w:r w:rsidR="00D63EF8" w:rsidRPr="00D63EF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r w:rsidR="000470BF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2921F3" w:rsidRPr="000470BF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по</w:t>
                  </w:r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адресу г</w:t>
                  </w:r>
                  <w:proofErr w:type="gramStart"/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.С</w:t>
                  </w:r>
                  <w:proofErr w:type="gramEnd"/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анкт-Петербург, поселок </w:t>
                  </w:r>
                  <w:proofErr w:type="spellStart"/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Металлострой</w:t>
                  </w:r>
                  <w:proofErr w:type="spellEnd"/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, </w:t>
                  </w:r>
                  <w:r w:rsidR="00960FDA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Садовая </w:t>
                  </w:r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ул., участок </w:t>
                  </w:r>
                  <w:r w:rsidR="00D63EF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1</w:t>
                  </w:r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, (</w:t>
                  </w:r>
                  <w:r w:rsidR="00960FDA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севернее дома 17</w:t>
                  </w:r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, литера А, корпус 28</w:t>
                  </w:r>
                  <w:r w:rsidR="00960FDA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-</w:t>
                  </w:r>
                  <w:r w:rsidR="00D63EF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Б</w:t>
                  </w:r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)</w:t>
                  </w:r>
                </w:p>
                <w:p w:rsidR="00B7120D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г. Санкт - Петербург                                                               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2921F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 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 </w:t>
                  </w:r>
                  <w:r w:rsidR="00D6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 </w:t>
                  </w:r>
                  <w:r w:rsidR="009A7BD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</w:t>
                  </w:r>
                  <w:r w:rsidR="00D6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960FD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9A7BD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08</w:t>
                  </w:r>
                  <w:r w:rsidR="00DF75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9A7BD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мая </w:t>
                  </w:r>
                  <w:r w:rsidR="00D6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E13BE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201</w:t>
                  </w:r>
                  <w:r w:rsidR="00D6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года</w:t>
                  </w:r>
                </w:p>
                <w:p w:rsidR="00B7120D" w:rsidRDefault="00A713A7" w:rsidP="00B712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B7120D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(редакция с изменениями от 05 июня  2013 г.)</w:t>
                  </w:r>
                </w:p>
                <w:p w:rsidR="00A713A7" w:rsidRPr="00BE26B6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 w:rsidRPr="00BE26B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B46C88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1. Полное наименование застройщика: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бщество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 ограниченной ответственностью &lt;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Норманн</w:t>
                  </w:r>
                  <w:r w:rsidR="00A4641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</w:t>
                  </w:r>
                  <w:r w:rsidR="002921F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Юг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&gt; </w:t>
                  </w:r>
                </w:p>
                <w:p w:rsidR="00A713A7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1.1.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Юридический адрес: </w:t>
                  </w:r>
                  <w:r w:rsidR="00B72234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195112, г. Санкт-Петербург, </w:t>
                  </w:r>
                  <w:proofErr w:type="spellStart"/>
                  <w:r w:rsidR="00B72234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Малоохтинский</w:t>
                  </w:r>
                  <w:proofErr w:type="spellEnd"/>
                  <w:r w:rsidR="00B72234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пр. д. 61А</w:t>
                  </w:r>
                  <w:r w:rsidR="00B722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A713A7" w:rsidRPr="00B46C88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Адрес фактического местонахождения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: 19</w:t>
                  </w:r>
                  <w:r w:rsidR="00B722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960FD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167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г. Санкт-Петербург, </w:t>
                  </w:r>
                  <w:r w:rsidR="00B722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пл. Ал</w:t>
                  </w:r>
                  <w:proofErr w:type="gramStart"/>
                  <w:r w:rsidR="00B722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.Н</w:t>
                  </w:r>
                  <w:proofErr w:type="gramEnd"/>
                  <w:r w:rsidR="00B722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евского,д.2, лит. Е.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A713A7" w:rsidRPr="00B46C88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1.2. Режим работы застройщика: с 9.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0 до 18.00 по будням. Суббота и воскресенье - выходные. </w:t>
                  </w:r>
                </w:p>
                <w:p w:rsidR="00A713A7" w:rsidRPr="008618FC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2. </w:t>
                  </w:r>
                  <w:r w:rsidRPr="00F32ED3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Информация о государственной регистрации застройщика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  <w:r w:rsidRPr="008618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зарегистрировано МИФНС № 15 по Санкт-Петербургу, свидетельство о государственной регистрации юридического лица от </w:t>
                  </w:r>
                  <w:r w:rsidR="003974E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18</w:t>
                  </w:r>
                  <w:r w:rsidR="008618FC" w:rsidRPr="008618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3974E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февраля</w:t>
                  </w:r>
                  <w:r w:rsidRPr="008618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20</w:t>
                  </w:r>
                  <w:r w:rsidR="003974E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10</w:t>
                  </w:r>
                  <w:r w:rsidRPr="008618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года серия 78 № 00</w:t>
                  </w:r>
                  <w:r w:rsidR="003974E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7668257</w:t>
                  </w:r>
                  <w:r w:rsidRPr="008618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основной государственный регистрационный номер 1</w:t>
                  </w:r>
                  <w:r w:rsidR="003974E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107847044260</w:t>
                  </w:r>
                  <w:r w:rsidR="00DF2BF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3F74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A713A7" w:rsidRPr="00B46C88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3. </w:t>
                  </w:r>
                  <w:r w:rsidRPr="0056796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Информация об учредителях (участниках) застройщика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  <w:r w:rsidR="0077651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бщество</w:t>
                  </w:r>
                  <w:r w:rsidR="0077651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 ограниченной ответственностью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«Норманн</w:t>
                  </w:r>
                  <w:r w:rsidR="000017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-Холдинг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» - 100%</w:t>
                  </w:r>
                </w:p>
                <w:p w:rsidR="0082647C" w:rsidRPr="008D5AD0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4. </w:t>
                  </w:r>
                  <w:r w:rsidRPr="0056796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</w:t>
                  </w:r>
                  <w:r w:rsidRP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  <w:r w:rsidR="008D5AD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ведутся работы по проектированию и </w:t>
                  </w:r>
                  <w:r w:rsidR="008D5AD0" w:rsidRPr="008D5AD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строительству </w:t>
                  </w:r>
                  <w:r w:rsidR="008D5AD0" w:rsidRPr="008D5A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многоквартирного жилого</w:t>
                  </w:r>
                  <w:r w:rsidR="008D5AD0" w:rsidRPr="008D5AD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D5AD0" w:rsidRPr="008D5AD0">
                    <w:rPr>
                      <w:rFonts w:ascii="Verdana" w:hAnsi="Verdana" w:cs="Arial"/>
                      <w:sz w:val="20"/>
                      <w:szCs w:val="20"/>
                    </w:rPr>
                    <w:t xml:space="preserve"> дома со встроено-пристроенными помещениями и пристроенной автостоянкой  </w:t>
                  </w:r>
                  <w:r w:rsidR="008D5AD0" w:rsidRPr="008D5AD0">
                    <w:rPr>
                      <w:rStyle w:val="a4"/>
                      <w:rFonts w:ascii="Verdana" w:hAnsi="Verdana"/>
                      <w:b w:val="0"/>
                      <w:color w:val="000000"/>
                      <w:sz w:val="20"/>
                      <w:szCs w:val="20"/>
                    </w:rPr>
                    <w:t>(</w:t>
                  </w:r>
                  <w:r w:rsidR="008D5AD0" w:rsidRPr="008D5AD0">
                    <w:rPr>
                      <w:rStyle w:val="a4"/>
                      <w:rFonts w:ascii="Verdana" w:hAnsi="Verdana"/>
                      <w:b w:val="0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r w:rsidR="008D5AD0" w:rsidRPr="008D5AD0">
                    <w:rPr>
                      <w:rStyle w:val="a4"/>
                      <w:rFonts w:ascii="Verdana" w:hAnsi="Verdana"/>
                      <w:b w:val="0"/>
                      <w:color w:val="000000"/>
                      <w:sz w:val="20"/>
                      <w:szCs w:val="20"/>
                    </w:rPr>
                    <w:t xml:space="preserve"> этап – секция 1</w:t>
                  </w:r>
                  <w:r w:rsidR="008D5AD0">
                    <w:rPr>
                      <w:rStyle w:val="a4"/>
                      <w:rFonts w:ascii="Verdana" w:hAnsi="Verdana"/>
                      <w:b w:val="0"/>
                      <w:color w:val="000000"/>
                      <w:sz w:val="20"/>
                      <w:szCs w:val="20"/>
                    </w:rPr>
                    <w:t xml:space="preserve"> и этап </w:t>
                  </w:r>
                  <w:r w:rsidR="008D5AD0">
                    <w:rPr>
                      <w:rStyle w:val="a4"/>
                      <w:rFonts w:ascii="Verdana" w:hAnsi="Verdana"/>
                      <w:b w:val="0"/>
                      <w:color w:val="000000"/>
                      <w:sz w:val="20"/>
                      <w:szCs w:val="20"/>
                      <w:lang w:val="en-US"/>
                    </w:rPr>
                    <w:t>II</w:t>
                  </w:r>
                  <w:r w:rsidR="008D5AD0" w:rsidRPr="008D5AD0">
                    <w:rPr>
                      <w:rStyle w:val="a4"/>
                      <w:rFonts w:ascii="Verdana" w:hAnsi="Verdana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8D5AD0">
                    <w:rPr>
                      <w:rStyle w:val="a4"/>
                      <w:rFonts w:ascii="Verdana" w:hAnsi="Verdana"/>
                      <w:b w:val="0"/>
                      <w:color w:val="000000"/>
                      <w:sz w:val="20"/>
                      <w:szCs w:val="20"/>
                    </w:rPr>
                    <w:t>–</w:t>
                  </w:r>
                  <w:r w:rsidR="008D5AD0" w:rsidRPr="008D5AD0">
                    <w:rPr>
                      <w:rStyle w:val="a4"/>
                      <w:rFonts w:ascii="Verdana" w:hAnsi="Verdana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8D5AD0">
                    <w:rPr>
                      <w:rStyle w:val="a4"/>
                      <w:rFonts w:ascii="Verdana" w:hAnsi="Verdana"/>
                      <w:b w:val="0"/>
                      <w:color w:val="000000"/>
                      <w:sz w:val="20"/>
                      <w:szCs w:val="20"/>
                    </w:rPr>
                    <w:t>секции 2,3,4,5</w:t>
                  </w:r>
                  <w:r w:rsidR="008D5AD0" w:rsidRPr="008D5AD0">
                    <w:rPr>
                      <w:rStyle w:val="a4"/>
                      <w:rFonts w:ascii="Verdana" w:hAnsi="Verdana"/>
                      <w:b w:val="0"/>
                      <w:color w:val="000000"/>
                      <w:sz w:val="20"/>
                      <w:szCs w:val="20"/>
                    </w:rPr>
                    <w:t>)</w:t>
                  </w:r>
                  <w:r w:rsidR="008D5AD0" w:rsidRPr="008D5AD0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8D5AD0" w:rsidRPr="008D5AD0">
                    <w:rPr>
                      <w:rFonts w:ascii="Verdana" w:hAnsi="Verdana" w:cs="Arial"/>
                      <w:sz w:val="20"/>
                      <w:szCs w:val="20"/>
                    </w:rPr>
                    <w:t>по адресу г</w:t>
                  </w:r>
                  <w:proofErr w:type="gramStart"/>
                  <w:r w:rsidR="008D5AD0" w:rsidRPr="008D5AD0">
                    <w:rPr>
                      <w:rFonts w:ascii="Verdana" w:hAnsi="Verdana" w:cs="Arial"/>
                      <w:sz w:val="20"/>
                      <w:szCs w:val="20"/>
                    </w:rPr>
                    <w:t>.С</w:t>
                  </w:r>
                  <w:proofErr w:type="gramEnd"/>
                  <w:r w:rsidR="008D5AD0" w:rsidRPr="008D5AD0">
                    <w:rPr>
                      <w:rFonts w:ascii="Verdana" w:hAnsi="Verdana" w:cs="Arial"/>
                      <w:sz w:val="20"/>
                      <w:szCs w:val="20"/>
                    </w:rPr>
                    <w:t xml:space="preserve">анкт-Петербург, поселок </w:t>
                  </w:r>
                  <w:proofErr w:type="spellStart"/>
                  <w:r w:rsidR="008D5AD0" w:rsidRPr="008D5AD0">
                    <w:rPr>
                      <w:rFonts w:ascii="Verdana" w:hAnsi="Verdana" w:cs="Arial"/>
                      <w:sz w:val="20"/>
                      <w:szCs w:val="20"/>
                    </w:rPr>
                    <w:t>Металлострой</w:t>
                  </w:r>
                  <w:proofErr w:type="spellEnd"/>
                  <w:r w:rsidR="008D5AD0" w:rsidRPr="008D5AD0">
                    <w:rPr>
                      <w:rFonts w:ascii="Verdana" w:hAnsi="Verdana" w:cs="Arial"/>
                      <w:sz w:val="20"/>
                      <w:szCs w:val="20"/>
                    </w:rPr>
                    <w:t xml:space="preserve">, Полевая ул., участок 1, (напротив дома 12, литера А, в квартале </w:t>
                  </w:r>
                  <w:proofErr w:type="gramStart"/>
                  <w:r w:rsidR="008D5AD0" w:rsidRPr="008D5AD0">
                    <w:rPr>
                      <w:rFonts w:ascii="Verdana" w:hAnsi="Verdana" w:cs="Arial"/>
                      <w:sz w:val="20"/>
                      <w:szCs w:val="20"/>
                    </w:rPr>
                    <w:t>2А, корпус 28)</w:t>
                  </w:r>
                  <w:r w:rsidR="008D5AD0">
                    <w:rPr>
                      <w:rFonts w:ascii="Verdana" w:hAnsi="Verdana" w:cs="Arial"/>
                      <w:sz w:val="20"/>
                      <w:szCs w:val="20"/>
                    </w:rPr>
                    <w:t>.</w:t>
                  </w:r>
                  <w:proofErr w:type="gramEnd"/>
                  <w:r w:rsidR="00D63EF8">
                    <w:rPr>
                      <w:rFonts w:ascii="Verdana" w:hAnsi="Verdana" w:cs="Arial"/>
                      <w:sz w:val="20"/>
                      <w:szCs w:val="20"/>
                    </w:rPr>
                    <w:t xml:space="preserve"> Плановый срок ввода </w:t>
                  </w:r>
                  <w:r w:rsidR="008D5AD0" w:rsidRPr="008D5A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63EF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 в эксплуатацию – 31.10.2013г.</w:t>
                  </w:r>
                  <w:r w:rsidR="0082647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</w:t>
                  </w:r>
                  <w:r w:rsidR="0082647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едутся работы по проектированию и </w:t>
                  </w:r>
                  <w:r w:rsidR="0082647C" w:rsidRPr="008D5AD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строительству </w:t>
                  </w:r>
                  <w:r w:rsidR="0082647C" w:rsidRPr="008D5A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многоквартирного жилого</w:t>
                  </w:r>
                  <w:r w:rsidR="0082647C" w:rsidRPr="008D5AD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2647C" w:rsidRPr="008D5AD0">
                    <w:rPr>
                      <w:rFonts w:ascii="Verdana" w:hAnsi="Verdana" w:cs="Arial"/>
                      <w:sz w:val="20"/>
                      <w:szCs w:val="20"/>
                    </w:rPr>
                    <w:t xml:space="preserve"> дома со встроено-пристроенными помещениями по адресу</w:t>
                  </w:r>
                  <w:r w:rsidR="0082647C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r w:rsidR="0082647C" w:rsidRPr="0082647C">
                    <w:rPr>
                      <w:rFonts w:ascii="Verdana" w:hAnsi="Verdana" w:cs="Arial"/>
                      <w:sz w:val="20"/>
                      <w:szCs w:val="20"/>
                    </w:rPr>
                    <w:t>г</w:t>
                  </w:r>
                  <w:proofErr w:type="gramStart"/>
                  <w:r w:rsidR="0082647C" w:rsidRPr="0082647C">
                    <w:rPr>
                      <w:rFonts w:ascii="Verdana" w:hAnsi="Verdana" w:cs="Arial"/>
                      <w:sz w:val="20"/>
                      <w:szCs w:val="20"/>
                    </w:rPr>
                    <w:t>.С</w:t>
                  </w:r>
                  <w:proofErr w:type="gramEnd"/>
                  <w:r w:rsidR="0082647C" w:rsidRPr="0082647C">
                    <w:rPr>
                      <w:rFonts w:ascii="Verdana" w:hAnsi="Verdana" w:cs="Arial"/>
                      <w:sz w:val="20"/>
                      <w:szCs w:val="20"/>
                    </w:rPr>
                    <w:t xml:space="preserve">анкт-Петербург, поселок </w:t>
                  </w:r>
                  <w:proofErr w:type="spellStart"/>
                  <w:r w:rsidR="0082647C" w:rsidRPr="0082647C">
                    <w:rPr>
                      <w:rFonts w:ascii="Verdana" w:hAnsi="Verdana" w:cs="Arial"/>
                      <w:sz w:val="20"/>
                      <w:szCs w:val="20"/>
                    </w:rPr>
                    <w:t>Металлострой</w:t>
                  </w:r>
                  <w:proofErr w:type="spellEnd"/>
                  <w:r w:rsidR="0082647C" w:rsidRPr="0082647C">
                    <w:rPr>
                      <w:rFonts w:ascii="Verdana" w:hAnsi="Verdana" w:cs="Arial"/>
                      <w:sz w:val="20"/>
                      <w:szCs w:val="20"/>
                    </w:rPr>
                    <w:t>, Садовая  ул., участок 2, (севернее дома 17, литера А, корпус 28-А)</w:t>
                  </w:r>
                  <w:r w:rsidR="0082647C">
                    <w:rPr>
                      <w:rFonts w:ascii="Verdana" w:hAnsi="Verdana" w:cs="Arial"/>
                      <w:sz w:val="20"/>
                      <w:szCs w:val="20"/>
                    </w:rPr>
                    <w:t xml:space="preserve">. Плановый срок ввода </w:t>
                  </w:r>
                  <w:r w:rsidR="0082647C" w:rsidRPr="008D5A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2647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 в эксплуатацию – 31.10.2015г.</w:t>
                  </w:r>
                </w:p>
                <w:p w:rsidR="00A713A7" w:rsidRPr="009F1947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5. </w:t>
                  </w:r>
                  <w:r w:rsidRPr="009337B9">
                    <w:rPr>
                      <w:rFonts w:ascii="Verdana" w:eastAsia="Times New Roman" w:hAnsi="Verdana"/>
                      <w:b/>
                      <w:bCs/>
                      <w:color w:val="7E898D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56796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</w:t>
                  </w:r>
                  <w:proofErr w:type="spellStart"/>
                  <w:r w:rsidRPr="0056796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федеральным</w:t>
                  </w:r>
                  <w:r w:rsidR="00A33106" w:rsidRPr="00567966">
                    <w:rPr>
                      <w:rFonts w:ascii="Verdana" w:eastAsia="Times New Roman" w:hAnsi="Verdana"/>
                      <w:b/>
                      <w:color w:val="FFFFFF" w:themeColor="background1"/>
                      <w:sz w:val="19"/>
                      <w:szCs w:val="19"/>
                      <w:lang w:eastAsia="ru-RU"/>
                    </w:rPr>
                    <w:t>и</w:t>
                  </w:r>
                  <w:r w:rsidRPr="0056796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законом</w:t>
                  </w:r>
                  <w:proofErr w:type="spellEnd"/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 xml:space="preserve">Нет.  В </w:t>
                  </w:r>
                  <w:proofErr w:type="gramStart"/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соответствии</w:t>
                  </w:r>
                  <w:proofErr w:type="gramEnd"/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 федеральным законом от 08.08.2001 № 128-ФЗ «О лицензировании отдельных видов деятельности» лицензирование деятельности по строительству зданий и </w:t>
                  </w:r>
                  <w:r w:rsidR="00DF2BF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сооружени</w:t>
                  </w:r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й прекращено с 1 января 2010 года. </w:t>
                  </w:r>
                </w:p>
                <w:p w:rsidR="007F1C1B" w:rsidRDefault="00A713A7" w:rsidP="007F1C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6. </w:t>
                  </w:r>
                  <w:r w:rsidR="00333B23" w:rsidRPr="00377BE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333B23" w:rsidRPr="0056796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Финансовый результат текущего года, размер кредиторской задолженности на дату опубликования проектной декларации</w:t>
                  </w:r>
                  <w:r w:rsidR="00333B23" w:rsidRPr="00377BE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  <w:r w:rsidR="00DF75E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7F1C1B" w:rsidRPr="00377BE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Финансовый результат на 3</w:t>
                  </w:r>
                  <w:r w:rsidR="007F1C1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7F1C1B" w:rsidRPr="00377BE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7F1C1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03</w:t>
                  </w:r>
                  <w:r w:rsidR="007F1C1B" w:rsidRPr="00377BE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.201</w:t>
                  </w:r>
                  <w:r w:rsidR="007F1C1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</w:t>
                  </w:r>
                  <w:r w:rsidR="007F1C1B" w:rsidRPr="00377BE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г. составил </w:t>
                  </w:r>
                  <w:r w:rsidR="007F1C1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2578 </w:t>
                  </w:r>
                  <w:r w:rsidR="007F1C1B" w:rsidRPr="00377BE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тыс. руб. Размер кредиторской задолженности  на </w:t>
                  </w:r>
                  <w:r w:rsidR="007F1C1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31.03.13г. </w:t>
                  </w:r>
                  <w:r w:rsidR="007F1C1B" w:rsidRPr="00377BE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составил  </w:t>
                  </w:r>
                  <w:r w:rsidR="007F1C1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1 279 445</w:t>
                  </w:r>
                  <w:r w:rsidR="007F1C1B" w:rsidRPr="00377BE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 тыс. руб.  Размер дебиторской задолженности  на </w:t>
                  </w:r>
                  <w:r w:rsidR="007F1C1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31.03.13г.</w:t>
                  </w:r>
                  <w:r w:rsidR="007F1C1B" w:rsidRPr="00377BE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составил  </w:t>
                  </w:r>
                  <w:r w:rsidR="007F1C1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239 359 </w:t>
                  </w:r>
                  <w:r w:rsidR="007F1C1B" w:rsidRPr="00377BE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тыс. руб.</w:t>
                  </w:r>
                </w:p>
                <w:tbl>
                  <w:tblPr>
                    <w:tblpPr w:leftFromText="45" w:rightFromText="45" w:vertAnchor="text"/>
                    <w:tblW w:w="100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65"/>
                  </w:tblGrid>
                  <w:tr w:rsidR="00333B23" w:rsidRPr="00B46C88" w:rsidTr="007F1C1B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pPr w:leftFromText="45" w:rightFromText="45" w:vertAnchor="text"/>
                          <w:tblW w:w="1006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065"/>
                        </w:tblGrid>
                        <w:tr w:rsidR="00333B23" w:rsidRPr="00B46C88" w:rsidTr="009C5A64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bottom"/>
                              <w:hideMark/>
                            </w:tcPr>
                            <w:p w:rsidR="00333B23" w:rsidRPr="00C0218C" w:rsidRDefault="00DF75E2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b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r w:rsidR="00333B23" w:rsidRPr="00BE26B6">
                                <w:rPr>
                                  <w:rFonts w:ascii="Verdana" w:eastAsia="Times New Roman" w:hAnsi="Verdana"/>
                                  <w:b/>
                                  <w:sz w:val="19"/>
                                  <w:szCs w:val="19"/>
                                  <w:lang w:eastAsia="ru-RU"/>
                                </w:rPr>
                                <w:t xml:space="preserve">Информация о проекте </w:t>
                              </w:r>
                              <w:r w:rsidR="00333B23" w:rsidRPr="00C0218C">
                                <w:rPr>
                                  <w:rFonts w:ascii="Verdana" w:eastAsia="Times New Roman" w:hAnsi="Verdana"/>
                                  <w:b/>
                                  <w:sz w:val="19"/>
                                  <w:szCs w:val="19"/>
                                  <w:lang w:eastAsia="ru-RU"/>
                                </w:rPr>
                                <w:t>строительства</w:t>
                              </w:r>
                            </w:p>
                            <w:p w:rsidR="00333B23" w:rsidRPr="00810B7A" w:rsidRDefault="00333B23" w:rsidP="009C5A64">
                              <w:pPr>
                                <w:pStyle w:val="3"/>
                                <w:tabs>
                                  <w:tab w:val="left" w:pos="9690"/>
                                </w:tabs>
                                <w:spacing w:after="0"/>
                                <w:ind w:left="0" w:right="51"/>
                                <w:jc w:val="both"/>
                                <w:rPr>
                                  <w:rFonts w:ascii="Verdana" w:hAnsi="Verdana"/>
                                  <w:sz w:val="19"/>
                                  <w:szCs w:val="19"/>
                                </w:rPr>
                              </w:pPr>
                              <w:r w:rsidRPr="00C0218C">
                                <w:rPr>
                                  <w:rFonts w:ascii="Verdana" w:hAnsi="Verdana"/>
                                  <w:sz w:val="19"/>
                                  <w:szCs w:val="19"/>
                                </w:rPr>
                                <w:t>7</w:t>
                              </w:r>
                              <w:r w:rsidRPr="00C0218C">
                                <w:rPr>
                                  <w:rFonts w:ascii="Verdana" w:hAnsi="Verdana"/>
                                  <w:b/>
                                  <w:sz w:val="19"/>
                                  <w:szCs w:val="19"/>
                                </w:rPr>
                                <w:t>. Цель проекта строительства</w:t>
                              </w:r>
                              <w:r w:rsidRPr="00C0218C">
                                <w:rPr>
                                  <w:rFonts w:ascii="Verdana" w:hAnsi="Verdana"/>
                                  <w:sz w:val="19"/>
                                  <w:szCs w:val="19"/>
                                </w:rPr>
                                <w:t xml:space="preserve">:   строительство </w:t>
                              </w:r>
                              <w:r w:rsidRPr="00C0218C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1</w:t>
                              </w:r>
                              <w:r w:rsidR="00810B7A" w:rsidRPr="00C0218C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8-ти </w:t>
                              </w:r>
                              <w:r w:rsidRPr="00C0218C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этажного</w:t>
                              </w:r>
                              <w:r w:rsidR="00D84807" w:rsidRPr="00C0218C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, в том числе</w:t>
                              </w:r>
                              <w:r w:rsidR="00C0218C" w:rsidRPr="00C0218C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C0218C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технический этаж (</w:t>
                              </w:r>
                              <w:r w:rsidR="00C0218C" w:rsidRPr="00C0218C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теплый </w:t>
                              </w:r>
                              <w:r w:rsidRPr="00C0218C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чердак),  </w:t>
                              </w:r>
                              <w:r w:rsidR="00810B7A" w:rsidRPr="00C0218C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5</w:t>
                              </w:r>
                              <w:r w:rsidRPr="00C0218C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-х секционного м</w:t>
                              </w:r>
                              <w:r w:rsidRPr="00C0218C">
                                <w:rPr>
                                  <w:rFonts w:ascii="Verdana" w:hAnsi="Verdana"/>
                                  <w:sz w:val="19"/>
                                  <w:szCs w:val="19"/>
                                </w:rPr>
                                <w:t>ногоквартирного жилого  дома  со встроено-пристроенными помещениями</w:t>
                              </w:r>
                              <w:r w:rsidR="00810B7A" w:rsidRPr="00C0218C">
                                <w:rPr>
                                  <w:rFonts w:ascii="Verdana" w:hAnsi="Verdana"/>
                                  <w:sz w:val="19"/>
                                  <w:szCs w:val="19"/>
                                </w:rPr>
                                <w:t xml:space="preserve"> и пристроенной автостоянкой</w:t>
                              </w:r>
                              <w:r w:rsidRPr="0016461A">
                                <w:rPr>
                                  <w:rFonts w:ascii="Verdana" w:hAnsi="Verdana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16461A">
                                <w:rPr>
                                  <w:rFonts w:ascii="Verdana" w:hAnsi="Verdana"/>
                                  <w:sz w:val="19"/>
                                  <w:szCs w:val="19"/>
                                </w:rPr>
                                <w:t xml:space="preserve"> по адресу г</w:t>
                              </w:r>
                              <w:proofErr w:type="gramStart"/>
                              <w:r w:rsidRPr="0016461A">
                                <w:rPr>
                                  <w:rFonts w:ascii="Verdana" w:hAnsi="Verdana"/>
                                  <w:sz w:val="19"/>
                                  <w:szCs w:val="19"/>
                                </w:rPr>
                                <w:t>.С</w:t>
                              </w:r>
                              <w:proofErr w:type="gramEnd"/>
                              <w:r w:rsidRPr="0016461A">
                                <w:rPr>
                                  <w:rFonts w:ascii="Verdana" w:hAnsi="Verdana"/>
                                  <w:sz w:val="19"/>
                                  <w:szCs w:val="19"/>
                                </w:rPr>
                                <w:t xml:space="preserve">анкт-Петербург, поселок </w:t>
                              </w:r>
                              <w:proofErr w:type="spellStart"/>
                              <w:r w:rsidRPr="0016461A">
                                <w:rPr>
                                  <w:rFonts w:ascii="Verdana" w:hAnsi="Verdana"/>
                                  <w:sz w:val="19"/>
                                  <w:szCs w:val="19"/>
                                </w:rPr>
                                <w:t>Металлострой</w:t>
                              </w:r>
                              <w:proofErr w:type="spellEnd"/>
                              <w:r w:rsidRPr="0016461A">
                                <w:rPr>
                                  <w:rFonts w:ascii="Verdana" w:hAnsi="Verdana"/>
                                  <w:sz w:val="19"/>
                                  <w:szCs w:val="19"/>
                                </w:rPr>
                                <w:t xml:space="preserve">, </w:t>
                              </w:r>
                              <w:r>
                                <w:rPr>
                                  <w:rFonts w:ascii="Verdana" w:hAnsi="Verdana"/>
                                  <w:sz w:val="19"/>
                                  <w:szCs w:val="19"/>
                                </w:rPr>
                                <w:t>Садовая</w:t>
                              </w:r>
                              <w:r w:rsidRPr="0016461A">
                                <w:rPr>
                                  <w:rFonts w:ascii="Verdana" w:hAnsi="Verdana"/>
                                  <w:sz w:val="19"/>
                                  <w:szCs w:val="19"/>
                                </w:rPr>
                                <w:t xml:space="preserve"> ул., участок </w:t>
                              </w:r>
                              <w:r w:rsidR="00810B7A">
                                <w:rPr>
                                  <w:rFonts w:ascii="Verdana" w:hAnsi="Verdana"/>
                                  <w:sz w:val="19"/>
                                  <w:szCs w:val="19"/>
                                </w:rPr>
                                <w:t>1</w:t>
                              </w:r>
                              <w:r w:rsidRPr="0016461A">
                                <w:rPr>
                                  <w:rFonts w:ascii="Verdana" w:hAnsi="Verdana"/>
                                  <w:sz w:val="19"/>
                                  <w:szCs w:val="19"/>
                                </w:rPr>
                                <w:t>,</w:t>
                              </w:r>
                              <w:r w:rsidR="00FD1DA4">
                                <w:rPr>
                                  <w:rFonts w:ascii="Verdana" w:hAnsi="Verdana"/>
                                  <w:sz w:val="19"/>
                                  <w:szCs w:val="19"/>
                                </w:rPr>
                                <w:t xml:space="preserve"> (севернее дома 17, литера А, корпус 28-</w:t>
                              </w:r>
                              <w:r w:rsidR="0082647C">
                                <w:rPr>
                                  <w:rFonts w:ascii="Verdana" w:hAnsi="Verdana"/>
                                  <w:sz w:val="19"/>
                                  <w:szCs w:val="19"/>
                                </w:rPr>
                                <w:t>Б</w:t>
                              </w:r>
                              <w:r w:rsidR="00FD1DA4">
                                <w:rPr>
                                  <w:rFonts w:ascii="Verdana" w:hAnsi="Verdana"/>
                                  <w:sz w:val="19"/>
                                  <w:szCs w:val="19"/>
                                </w:rPr>
                                <w:t xml:space="preserve">) </w:t>
                              </w:r>
                              <w:r w:rsidRPr="0016461A">
                                <w:rPr>
                                  <w:rFonts w:ascii="Verdana" w:hAnsi="Verdana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810B7A">
                                <w:rPr>
                                  <w:rFonts w:ascii="Verdana" w:hAnsi="Verdana"/>
                                  <w:sz w:val="19"/>
                                  <w:szCs w:val="19"/>
                                </w:rPr>
                                <w:t>(</w:t>
                              </w:r>
                              <w:r w:rsidR="00FD1DA4" w:rsidRPr="00810B7A">
                                <w:rPr>
                                  <w:rFonts w:ascii="Verdana" w:hAnsi="Verdana"/>
                                  <w:sz w:val="19"/>
                                  <w:szCs w:val="19"/>
                                </w:rPr>
                                <w:t>д</w:t>
                              </w:r>
                              <w:r w:rsidRPr="00810B7A">
                                <w:rPr>
                                  <w:rFonts w:ascii="Verdana" w:hAnsi="Verdana"/>
                                  <w:sz w:val="19"/>
                                  <w:szCs w:val="19"/>
                                </w:rPr>
                                <w:t>алее - Объект).</w:t>
                              </w:r>
                              <w:r w:rsidRPr="00810B7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 </w:t>
                              </w:r>
                            </w:p>
                            <w:p w:rsidR="00FD06C0" w:rsidRPr="00810B7A" w:rsidRDefault="00FD06C0" w:rsidP="009C5A64">
                              <w:pPr>
                                <w:pStyle w:val="a3"/>
                                <w:spacing w:before="0" w:beforeAutospacing="0" w:after="0" w:afterAutospacing="0"/>
                                <w:ind w:right="-1"/>
                                <w:jc w:val="both"/>
                                <w:rPr>
                                  <w:rStyle w:val="a4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  <w:p w:rsidR="00FD06C0" w:rsidRPr="00810B7A" w:rsidRDefault="00FD06C0" w:rsidP="009C5A64">
                              <w:pPr>
                                <w:pStyle w:val="a3"/>
                                <w:spacing w:before="0" w:beforeAutospacing="0" w:after="0" w:afterAutospacing="0"/>
                                <w:ind w:right="-1"/>
                                <w:jc w:val="both"/>
                                <w:rPr>
                                  <w:rStyle w:val="a4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810B7A">
                                <w:rPr>
                                  <w:rStyle w:val="a4"/>
                                  <w:color w:val="auto"/>
                                  <w:sz w:val="20"/>
                                  <w:szCs w:val="20"/>
                                </w:rPr>
                                <w:t>8. Этапы строительства объекта:</w:t>
                              </w:r>
                            </w:p>
                            <w:p w:rsidR="00333B23" w:rsidRPr="00810B7A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i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810B7A">
                                <w:rPr>
                                  <w:rFonts w:ascii="Verdana" w:eastAsia="Times New Roman" w:hAnsi="Verdana"/>
                                  <w:sz w:val="20"/>
                                  <w:szCs w:val="20"/>
                                  <w:lang w:eastAsia="ru-RU"/>
                                </w:rPr>
                                <w:t xml:space="preserve">8.1.1. Начало строительства –  </w:t>
                              </w:r>
                              <w:r w:rsidRPr="00810B7A">
                                <w:rPr>
                                  <w:rFonts w:ascii="Verdana" w:eastAsia="Times New Roman" w:hAnsi="Verdana"/>
                                  <w:sz w:val="20"/>
                                  <w:szCs w:val="20"/>
                                  <w:lang w:val="en-US" w:eastAsia="ru-RU"/>
                                </w:rPr>
                                <w:t>I</w:t>
                              </w:r>
                              <w:r w:rsidR="00810B7A" w:rsidRPr="00810B7A">
                                <w:rPr>
                                  <w:rFonts w:ascii="Verdana" w:eastAsia="Times New Roman" w:hAnsi="Verdana"/>
                                  <w:sz w:val="20"/>
                                  <w:szCs w:val="20"/>
                                  <w:lang w:val="en-US" w:eastAsia="ru-RU"/>
                                </w:rPr>
                                <w:t>I</w:t>
                              </w:r>
                              <w:r w:rsidRPr="00810B7A">
                                <w:rPr>
                                  <w:rFonts w:ascii="Verdana" w:eastAsia="Times New Roman" w:hAnsi="Verdana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810B7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квартал</w:t>
                              </w:r>
                              <w:r w:rsidRPr="00810B7A">
                                <w:rPr>
                                  <w:rFonts w:ascii="Verdana" w:eastAsia="Times New Roman" w:hAnsi="Verdana"/>
                                  <w:sz w:val="20"/>
                                  <w:szCs w:val="20"/>
                                  <w:lang w:eastAsia="ru-RU"/>
                                </w:rPr>
                                <w:t xml:space="preserve">  201</w:t>
                              </w:r>
                              <w:r w:rsidR="00810B7A" w:rsidRPr="00810B7A">
                                <w:rPr>
                                  <w:rFonts w:ascii="Verdana" w:eastAsia="Times New Roman" w:hAnsi="Verdana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  <w:r w:rsidRPr="00810B7A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года,</w:t>
                              </w:r>
                              <w:r w:rsidRPr="00810B7A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br/>
                                <w:t xml:space="preserve">8.1.2. Окончание строительства: - </w:t>
                              </w:r>
                              <w:proofErr w:type="gramStart"/>
                              <w:r w:rsidRPr="00810B7A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val="en-US" w:eastAsia="ru-RU"/>
                                </w:rPr>
                                <w:t>IV</w:t>
                              </w:r>
                              <w:r w:rsidRPr="00810B7A">
                                <w:t xml:space="preserve">  квартал</w:t>
                              </w:r>
                              <w:proofErr w:type="gramEnd"/>
                              <w:r w:rsidRPr="00810B7A">
                                <w:t xml:space="preserve"> 201</w:t>
                              </w:r>
                              <w:r w:rsidR="00FD6AB8" w:rsidRPr="00810B7A">
                                <w:t>5</w:t>
                              </w:r>
                              <w:r w:rsidRPr="00810B7A">
                                <w:t xml:space="preserve"> года</w:t>
                              </w:r>
                              <w:r w:rsidRPr="00810B7A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.</w:t>
                              </w:r>
                              <w:r w:rsidRPr="00810B7A">
                                <w:rPr>
                                  <w:rFonts w:ascii="Verdana" w:eastAsia="Times New Roman" w:hAnsi="Verdana"/>
                                  <w:i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333B23" w:rsidRPr="00810B7A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9</w:t>
                              </w:r>
                              <w:r w:rsidRPr="00972910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. </w:t>
                              </w:r>
                              <w:r w:rsidRPr="00FD06C0">
                                <w:rPr>
                                  <w:rFonts w:ascii="Verdana" w:eastAsia="Times New Roman" w:hAnsi="Verdana"/>
                                  <w:b/>
                                  <w:sz w:val="19"/>
                                  <w:szCs w:val="19"/>
                                  <w:lang w:eastAsia="ru-RU"/>
                                </w:rPr>
                                <w:t>Результаты проведения государственной экспертизы проектной документации</w:t>
                              </w:r>
                              <w:r w:rsidRPr="00972910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: Положительное заключение Управления государственной экспертизы № </w:t>
                              </w:r>
                              <w:r w:rsidRPr="00810B7A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78-1-</w:t>
                              </w:r>
                              <w:r w:rsidR="00810B7A" w:rsidRPr="00810B7A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4</w:t>
                              </w:r>
                              <w:r w:rsidRPr="00810B7A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-0</w:t>
                              </w:r>
                              <w:r w:rsidR="00810B7A" w:rsidRPr="00810B7A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141</w:t>
                              </w:r>
                              <w:r w:rsidRPr="00810B7A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-1</w:t>
                              </w:r>
                              <w:r w:rsidR="00810B7A" w:rsidRPr="00810B7A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3</w:t>
                              </w:r>
                              <w:r w:rsidRPr="00810B7A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от </w:t>
                              </w:r>
                              <w:r w:rsidR="00810B7A" w:rsidRPr="00810B7A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05</w:t>
                              </w:r>
                              <w:r w:rsidRPr="00810B7A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.0</w:t>
                              </w:r>
                              <w:r w:rsidR="00810B7A" w:rsidRPr="00810B7A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4</w:t>
                              </w:r>
                              <w:r w:rsidRPr="00810B7A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.201</w:t>
                              </w:r>
                              <w:r w:rsidR="00810B7A" w:rsidRPr="00810B7A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3</w:t>
                              </w:r>
                              <w:r w:rsidRPr="00810B7A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г.  </w:t>
                              </w:r>
                            </w:p>
                            <w:p w:rsidR="00333B23" w:rsidRPr="00B022F6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10</w:t>
                              </w:r>
                              <w:r w:rsidRPr="00B022F6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. </w:t>
                              </w:r>
                              <w:r w:rsidRPr="00FD06C0">
                                <w:rPr>
                                  <w:rFonts w:ascii="Verdana" w:eastAsia="Times New Roman" w:hAnsi="Verdana"/>
                                  <w:b/>
                                  <w:sz w:val="19"/>
                                  <w:szCs w:val="19"/>
                                  <w:lang w:eastAsia="ru-RU"/>
                                </w:rPr>
                                <w:t xml:space="preserve">Разрешение на </w:t>
                              </w:r>
                              <w:r w:rsidRPr="007F1C1B">
                                <w:rPr>
                                  <w:rFonts w:ascii="Verdana" w:eastAsia="Times New Roman" w:hAnsi="Verdana"/>
                                  <w:b/>
                                  <w:sz w:val="19"/>
                                  <w:szCs w:val="19"/>
                                  <w:lang w:eastAsia="ru-RU"/>
                                </w:rPr>
                                <w:t>строительство</w:t>
                              </w:r>
                              <w:r w:rsidRPr="007F1C1B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№ 78-</w:t>
                              </w:r>
                              <w:r w:rsidR="007F1C1B" w:rsidRPr="007F1C1B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06004120-2013 </w:t>
                              </w:r>
                              <w:r w:rsidRPr="007F1C1B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от</w:t>
                              </w:r>
                              <w:r w:rsidR="00D84807" w:rsidRPr="007F1C1B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r w:rsidR="006A6F1F" w:rsidRPr="007F1C1B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«</w:t>
                              </w:r>
                              <w:r w:rsidR="007F1C1B" w:rsidRPr="007F1C1B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06</w:t>
                              </w:r>
                              <w:r w:rsidR="006A6F1F" w:rsidRPr="007F1C1B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» </w:t>
                              </w:r>
                              <w:r w:rsidR="007F1C1B" w:rsidRPr="007F1C1B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мая</w:t>
                              </w:r>
                              <w:r w:rsidR="006A6F1F" w:rsidRPr="007F1C1B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r w:rsidRPr="007F1C1B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201</w:t>
                              </w:r>
                              <w:r w:rsidR="006A6F1F" w:rsidRPr="007F1C1B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3</w:t>
                              </w:r>
                              <w:r w:rsidRPr="007F1C1B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года выдано Службой Государственного строительного надзора и экспертизы Санкт-Петербурга. Срок действия разрешения - до </w:t>
                              </w:r>
                              <w:r w:rsidR="006A6F1F" w:rsidRPr="007F1C1B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«</w:t>
                              </w:r>
                              <w:r w:rsidR="007F1C1B" w:rsidRPr="007F1C1B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06</w:t>
                              </w:r>
                              <w:r w:rsidR="006A6F1F" w:rsidRPr="007F1C1B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»</w:t>
                              </w:r>
                              <w:r w:rsidR="007F1C1B" w:rsidRPr="007F1C1B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января </w:t>
                              </w:r>
                              <w:r w:rsidRPr="007F1C1B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201</w:t>
                              </w:r>
                              <w:r w:rsidR="007F1C1B" w:rsidRPr="007F1C1B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5</w:t>
                              </w:r>
                              <w:r w:rsidRPr="007F1C1B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года</w:t>
                              </w:r>
                              <w:r w:rsidRPr="00D84807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.</w:t>
                              </w:r>
                            </w:p>
                            <w:p w:rsidR="00333B23" w:rsidRPr="00B46C88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1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. </w:t>
                              </w:r>
                              <w:r w:rsidRPr="00FD06C0">
                                <w:rPr>
                                  <w:rFonts w:ascii="Verdana" w:eastAsia="Times New Roman" w:hAnsi="Verdana"/>
                                  <w:b/>
                                  <w:sz w:val="19"/>
                                  <w:szCs w:val="19"/>
                                  <w:lang w:eastAsia="ru-RU"/>
                                </w:rPr>
                                <w:t>Информация о правах застройщика на земельный участок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: </w:t>
                              </w:r>
                            </w:p>
                            <w:p w:rsidR="00333B23" w:rsidRPr="00881211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29305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Земельный участок находится в аренде у застройщика на основании:</w:t>
                              </w:r>
                              <w:r w:rsidRPr="0029305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br/>
                                <w:t>Постановления Правительства Санкт-</w:t>
                              </w:r>
                              <w:r w:rsidRPr="00881211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Петербурга </w:t>
                              </w:r>
                              <w:r w:rsidRPr="00881211">
                                <w:rPr>
                                  <w:rFonts w:ascii="Verdana" w:hAnsi="Verdana" w:cs="Arial"/>
                                  <w:sz w:val="19"/>
                                  <w:szCs w:val="19"/>
                                </w:rPr>
                                <w:t xml:space="preserve"> от </w:t>
                              </w:r>
                              <w:r w:rsidR="0082647C">
                                <w:rPr>
                                  <w:rFonts w:ascii="Verdana" w:hAnsi="Verdana" w:cs="Arial"/>
                                  <w:sz w:val="19"/>
                                  <w:szCs w:val="19"/>
                                </w:rPr>
                                <w:t>05</w:t>
                              </w:r>
                              <w:r w:rsidRPr="00881211">
                                <w:rPr>
                                  <w:rFonts w:ascii="Verdana" w:hAnsi="Verdana" w:cs="Arial"/>
                                  <w:sz w:val="19"/>
                                  <w:szCs w:val="19"/>
                                </w:rPr>
                                <w:t>.10.10г. № 1</w:t>
                              </w:r>
                              <w:r w:rsidR="0082647C">
                                <w:rPr>
                                  <w:rFonts w:ascii="Verdana" w:hAnsi="Verdana" w:cs="Arial"/>
                                  <w:sz w:val="19"/>
                                  <w:szCs w:val="19"/>
                                </w:rPr>
                                <w:t>336</w:t>
                              </w:r>
                              <w:r w:rsidRPr="00881211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г., Договора аренды земельного участка на инвестиционных условиях  </w:t>
                              </w:r>
                              <w:r w:rsidRPr="00881211">
                                <w:rPr>
                                  <w:rFonts w:ascii="Verdana" w:hAnsi="Verdana" w:cs="Arial"/>
                                  <w:sz w:val="19"/>
                                  <w:szCs w:val="19"/>
                                </w:rPr>
                                <w:t>№ 06/ЗКС-033</w:t>
                              </w:r>
                              <w:r w:rsidR="00F70437">
                                <w:rPr>
                                  <w:rFonts w:ascii="Verdana" w:hAnsi="Verdana" w:cs="Arial"/>
                                  <w:sz w:val="19"/>
                                  <w:szCs w:val="19"/>
                                </w:rPr>
                                <w:t>1</w:t>
                              </w:r>
                              <w:r w:rsidR="0082647C">
                                <w:rPr>
                                  <w:rFonts w:ascii="Verdana" w:hAnsi="Verdana" w:cs="Arial"/>
                                  <w:sz w:val="19"/>
                                  <w:szCs w:val="19"/>
                                </w:rPr>
                                <w:t>9</w:t>
                              </w:r>
                              <w:r w:rsidRPr="00881211">
                                <w:rPr>
                                  <w:rFonts w:ascii="Verdana" w:hAnsi="Verdana" w:cs="Arial"/>
                                  <w:sz w:val="19"/>
                                  <w:szCs w:val="19"/>
                                </w:rPr>
                                <w:t xml:space="preserve"> от </w:t>
                              </w:r>
                              <w:r w:rsidR="00F70437">
                                <w:rPr>
                                  <w:rFonts w:ascii="Verdana" w:hAnsi="Verdana" w:cs="Arial"/>
                                  <w:sz w:val="19"/>
                                  <w:szCs w:val="19"/>
                                </w:rPr>
                                <w:t>08</w:t>
                              </w:r>
                              <w:r w:rsidRPr="00881211">
                                <w:rPr>
                                  <w:rFonts w:ascii="Verdana" w:hAnsi="Verdana" w:cs="Arial"/>
                                  <w:sz w:val="19"/>
                                  <w:szCs w:val="19"/>
                                </w:rPr>
                                <w:t>.12.2010г</w:t>
                              </w:r>
                              <w:r w:rsidRPr="00881211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. </w:t>
                              </w:r>
                            </w:p>
                            <w:p w:rsidR="00333B23" w:rsidRPr="0029305C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  <w:t xml:space="preserve">12. </w:t>
                              </w:r>
                              <w:r w:rsidRPr="00FD06C0">
                                <w:rPr>
                                  <w:rFonts w:ascii="Verdana" w:eastAsia="Times New Roman" w:hAnsi="Verdana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  <w:t>Собственник земельного участка</w:t>
                              </w:r>
                              <w:r w:rsidRPr="00464FB4">
                                <w:rPr>
                                  <w:rFonts w:ascii="Verdana" w:eastAsia="Times New Roman" w:hAnsi="Verdana"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  <w:t>:</w:t>
                              </w:r>
                              <w:r w:rsidRPr="0029305C">
                                <w:rPr>
                                  <w:rFonts w:ascii="Verdana" w:eastAsia="Times New Roman" w:hAnsi="Verdana"/>
                                  <w:b/>
                                  <w:bCs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r w:rsidRPr="0029305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город Санкт-Петербург. </w:t>
                              </w:r>
                            </w:p>
                            <w:p w:rsidR="00333B23" w:rsidRPr="00B46C88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630AA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3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. </w:t>
                              </w:r>
                              <w:r w:rsidRPr="00FD06C0">
                                <w:rPr>
                                  <w:rFonts w:ascii="Verdana" w:eastAsia="Times New Roman" w:hAnsi="Verdana"/>
                                  <w:b/>
                                  <w:sz w:val="19"/>
                                  <w:szCs w:val="19"/>
                                  <w:lang w:eastAsia="ru-RU"/>
                                </w:rPr>
                                <w:t>Информация о границах, площади и кадастровом номере земельного участка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.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Земельный участок площадью 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1</w:t>
                              </w:r>
                              <w:r w:rsidR="001A2F6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0</w:t>
                              </w:r>
                              <w:r w:rsidR="0082647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645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,0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кв.м., кадастровый номер - № 78: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37:17414:1</w:t>
                              </w:r>
                              <w:r w:rsidR="0082647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2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, ограничен: </w:t>
                              </w:r>
                            </w:p>
                            <w:p w:rsidR="00333B23" w:rsidRPr="00F4304E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F84DEE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- </w:t>
                              </w:r>
                              <w:r w:rsidRPr="00F4304E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с </w:t>
                              </w:r>
                              <w:r w:rsidR="000A6B53" w:rsidRPr="00F4304E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запада </w:t>
                              </w:r>
                              <w:r w:rsidRPr="00F4304E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– </w:t>
                              </w:r>
                              <w:r w:rsidR="000A6B53" w:rsidRPr="00F4304E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территорией </w:t>
                              </w:r>
                              <w:r w:rsidRPr="00F4304E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проектируем</w:t>
                              </w:r>
                              <w:r w:rsidR="000A6B53" w:rsidRPr="00F4304E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ого жилого </w:t>
                              </w:r>
                              <w:r w:rsidR="00F4304E" w:rsidRPr="00F4304E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дома (корпус 28-А)</w:t>
                              </w:r>
                              <w:r w:rsidRPr="00F4304E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; </w:t>
                              </w:r>
                            </w:p>
                            <w:p w:rsidR="003E6CEC" w:rsidRPr="00F4304E" w:rsidRDefault="003E6CEC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F4304E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- с севера – </w:t>
                              </w:r>
                              <w:r w:rsidR="00F4304E" w:rsidRPr="00F4304E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территорией перспективной застройки</w:t>
                              </w:r>
                              <w:r w:rsidRPr="00F4304E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;</w:t>
                              </w:r>
                            </w:p>
                            <w:p w:rsidR="003E6CEC" w:rsidRPr="00F4304E" w:rsidRDefault="003E6CEC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F4304E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- с востока </w:t>
                              </w:r>
                              <w:r w:rsidR="00F4304E" w:rsidRPr="00F4304E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–</w:t>
                              </w:r>
                              <w:r w:rsidRPr="00F4304E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r w:rsidR="00F4304E" w:rsidRPr="00F4304E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ул. </w:t>
                              </w:r>
                              <w:proofErr w:type="gramStart"/>
                              <w:r w:rsidR="00F4304E" w:rsidRPr="00F4304E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Садовой</w:t>
                              </w:r>
                              <w:proofErr w:type="gramEnd"/>
                              <w:r w:rsidRPr="00F4304E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;  </w:t>
                              </w:r>
                            </w:p>
                            <w:p w:rsidR="00333B23" w:rsidRPr="00F4304E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F4304E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- с юга – </w:t>
                              </w:r>
                              <w:r w:rsidR="003E6CEC" w:rsidRPr="00F4304E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территорией спортивного</w:t>
                              </w:r>
                              <w:r w:rsidRPr="00F4304E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стадиона «Искра»</w:t>
                              </w:r>
                              <w:r w:rsidR="003E6CEC" w:rsidRPr="00F4304E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.</w:t>
                              </w:r>
                              <w:r w:rsidRPr="00F4304E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333B23" w:rsidRPr="000A2805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0A2805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4</w:t>
                              </w:r>
                              <w:r w:rsidRPr="000A2805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. Элементы благоустройства: </w:t>
                              </w:r>
                            </w:p>
                            <w:p w:rsidR="00333B23" w:rsidRPr="000E7D9D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proofErr w:type="gramStart"/>
                              <w:r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Площадки для игр детей и отдыха взрослого населения</w:t>
                              </w:r>
                              <w:r w:rsidR="00367C71"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, а также занятий физкультурой</w:t>
                              </w:r>
                              <w:r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с набивным покрытием  располагаются на прилегающих участках в соответствии с утвержденным проектном планировки.</w:t>
                              </w:r>
                              <w:proofErr w:type="gramEnd"/>
                              <w:r w:rsidR="000E7D9D"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Устройство проездов, открытых площадок</w:t>
                              </w:r>
                              <w:r w:rsidR="00C96E74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и пристроенной  автостоянки </w:t>
                              </w:r>
                              <w:r w:rsidR="000E7D9D"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для хранения автомобилей.</w:t>
                              </w:r>
                              <w:r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Для удобства прохода населения вокруг дома запроектированы тротуары</w:t>
                              </w:r>
                              <w:r w:rsidR="00367C71"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и </w:t>
                              </w:r>
                              <w:proofErr w:type="spellStart"/>
                              <w:r w:rsidR="00367C71"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отмостка</w:t>
                              </w:r>
                              <w:proofErr w:type="spellEnd"/>
                              <w:r w:rsidR="00367C71"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с асфальтобетонным покрытием</w:t>
                              </w:r>
                              <w:r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. Предусмотрен</w:t>
                              </w:r>
                              <w:r w:rsidR="00367C71"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о устройство газонов с </w:t>
                              </w:r>
                              <w:r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посадк</w:t>
                              </w:r>
                              <w:r w:rsidR="00367C71"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ой</w:t>
                              </w:r>
                              <w:r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деревьев и кустарников, а также установка малых архитектурных  форм. </w:t>
                              </w:r>
                            </w:p>
                            <w:p w:rsidR="00333B23" w:rsidRPr="00B46C88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5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. </w:t>
                              </w:r>
                              <w:r w:rsidRPr="008F6BEB">
                                <w:rPr>
                                  <w:rFonts w:ascii="Verdana" w:eastAsia="Times New Roman" w:hAnsi="Verdana"/>
                                  <w:b/>
                                  <w:sz w:val="19"/>
                                  <w:szCs w:val="19"/>
                                  <w:lang w:eastAsia="ru-RU"/>
                                </w:rPr>
                                <w:t>Местоположение строящегося объекта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: </w:t>
                              </w:r>
                            </w:p>
                            <w:p w:rsidR="00333B23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b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Строящийся 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объект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расположен по адресу: </w:t>
                              </w:r>
                              <w:r w:rsidRPr="00BE26B6">
                                <w:rPr>
                                  <w:rFonts w:ascii="Verdana" w:eastAsia="Times New Roman" w:hAnsi="Verdana"/>
                                  <w:b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r w:rsidRPr="002921F3">
                                <w:rPr>
                                  <w:rFonts w:ascii="Verdana" w:hAnsi="Verdana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F1486">
                                <w:rPr>
                                  <w:rFonts w:ascii="Verdana" w:hAnsi="Verdana" w:cs="Arial"/>
                                  <w:sz w:val="20"/>
                                  <w:szCs w:val="20"/>
                                </w:rPr>
                                <w:t xml:space="preserve">поселок </w:t>
                              </w:r>
                              <w:proofErr w:type="spellStart"/>
                              <w:r w:rsidRPr="000F1486">
                                <w:rPr>
                                  <w:rFonts w:ascii="Verdana" w:hAnsi="Verdana" w:cs="Arial"/>
                                  <w:sz w:val="20"/>
                                  <w:szCs w:val="20"/>
                                </w:rPr>
                                <w:t>Металлострой</w:t>
                              </w:r>
                              <w:proofErr w:type="spellEnd"/>
                              <w:r w:rsidRPr="000F1486">
                                <w:rPr>
                                  <w:rFonts w:ascii="Verdana" w:hAnsi="Verdana" w:cs="Arial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7633B7">
                                <w:rPr>
                                  <w:rFonts w:ascii="Verdana" w:hAnsi="Verdana" w:cs="Arial"/>
                                  <w:sz w:val="20"/>
                                  <w:szCs w:val="20"/>
                                </w:rPr>
                                <w:t>Садовая</w:t>
                              </w:r>
                              <w:r w:rsidRPr="000F1486">
                                <w:rPr>
                                  <w:rFonts w:ascii="Verdana" w:hAnsi="Verdana" w:cs="Arial"/>
                                  <w:sz w:val="20"/>
                                  <w:szCs w:val="20"/>
                                </w:rPr>
                                <w:t xml:space="preserve"> ул., участок </w:t>
                              </w:r>
                              <w:r w:rsidR="0082647C">
                                <w:rPr>
                                  <w:rFonts w:ascii="Verdana" w:hAnsi="Verdana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0F1486">
                                <w:rPr>
                                  <w:rFonts w:ascii="Verdana" w:hAnsi="Verdana" w:cs="Arial"/>
                                  <w:sz w:val="20"/>
                                  <w:szCs w:val="20"/>
                                </w:rPr>
                                <w:t>, (</w:t>
                              </w:r>
                              <w:r w:rsidR="007633B7">
                                <w:rPr>
                                  <w:rFonts w:ascii="Verdana" w:hAnsi="Verdana" w:cs="Arial"/>
                                  <w:sz w:val="20"/>
                                  <w:szCs w:val="20"/>
                                </w:rPr>
                                <w:t>севернее</w:t>
                              </w:r>
                              <w:r w:rsidRPr="000F1486">
                                <w:rPr>
                                  <w:rFonts w:ascii="Verdana" w:hAnsi="Verdana" w:cs="Arial"/>
                                  <w:sz w:val="20"/>
                                  <w:szCs w:val="20"/>
                                </w:rPr>
                                <w:t xml:space="preserve"> дома 1</w:t>
                              </w:r>
                              <w:r w:rsidR="007633B7">
                                <w:rPr>
                                  <w:rFonts w:ascii="Verdana" w:hAnsi="Verdana" w:cs="Arial"/>
                                  <w:sz w:val="20"/>
                                  <w:szCs w:val="20"/>
                                </w:rPr>
                                <w:t>7</w:t>
                              </w:r>
                              <w:r w:rsidRPr="000F1486">
                                <w:rPr>
                                  <w:rFonts w:ascii="Verdana" w:hAnsi="Verdana" w:cs="Arial"/>
                                  <w:sz w:val="20"/>
                                  <w:szCs w:val="20"/>
                                </w:rPr>
                                <w:t>, литера</w:t>
                              </w:r>
                              <w:proofErr w:type="gramStart"/>
                              <w:r w:rsidRPr="000F1486">
                                <w:rPr>
                                  <w:rFonts w:ascii="Verdana" w:hAnsi="Verdana" w:cs="Arial"/>
                                  <w:sz w:val="20"/>
                                  <w:szCs w:val="20"/>
                                </w:rPr>
                                <w:t xml:space="preserve"> А</w:t>
                              </w:r>
                              <w:proofErr w:type="gramEnd"/>
                              <w:r w:rsidRPr="000F1486">
                                <w:rPr>
                                  <w:rFonts w:ascii="Verdana" w:hAnsi="Verdana" w:cs="Arial"/>
                                  <w:sz w:val="20"/>
                                  <w:szCs w:val="20"/>
                                </w:rPr>
                                <w:t>, корпус 28</w:t>
                              </w:r>
                              <w:r w:rsidR="007633B7">
                                <w:rPr>
                                  <w:rFonts w:ascii="Verdana" w:hAnsi="Verdana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82647C">
                                <w:rPr>
                                  <w:rFonts w:ascii="Verdana" w:hAnsi="Verdana" w:cs="Arial"/>
                                  <w:sz w:val="20"/>
                                  <w:szCs w:val="20"/>
                                </w:rPr>
                                <w:t>Б</w:t>
                              </w:r>
                              <w:r w:rsidRPr="000F1486">
                                <w:rPr>
                                  <w:rFonts w:ascii="Verdana" w:hAnsi="Verdana" w:cs="Arial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Verdana" w:hAnsi="Verdana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2921F3">
                                <w:rPr>
                                  <w:rFonts w:ascii="Verdana" w:eastAsia="Times New Roman" w:hAnsi="Verdana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857929" w:rsidRPr="00FD06C0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b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Ближайш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ая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станци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я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метро 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–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Рыбацк</w:t>
                              </w:r>
                              <w:r w:rsidR="00EB103B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ое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.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           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br/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br/>
                                <w:t>1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6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. </w:t>
                              </w:r>
                              <w:r w:rsidR="00857929"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r w:rsidR="00857929" w:rsidRPr="00FD06C0">
                                <w:rPr>
                                  <w:rFonts w:ascii="Verdana" w:eastAsia="Times New Roman" w:hAnsi="Verdana"/>
                                  <w:b/>
                                  <w:sz w:val="19"/>
                                  <w:szCs w:val="19"/>
                                  <w:lang w:eastAsia="ru-RU"/>
                                </w:rPr>
                                <w:t xml:space="preserve">Количество в составе строящегося объекта самостоятельных частей (квартир, гаражей и иных объектов недвижимости), а также описание технических характеристик указанных самостоятельных частей: </w:t>
                              </w:r>
                            </w:p>
                            <w:p w:rsidR="00333B23" w:rsidRPr="000E7D9D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Общая площадь Объекта со встроенными помещениями  – </w:t>
                              </w:r>
                              <w:r w:rsidR="000E7D9D"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39 928</w:t>
                              </w:r>
                              <w:r w:rsidR="00857929"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,</w:t>
                              </w:r>
                              <w:r w:rsidR="000E7D9D"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0</w:t>
                              </w:r>
                              <w:r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кв.м.  Общая площадь квартир в Объекте – </w:t>
                              </w:r>
                              <w:r w:rsidR="000E7D9D"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24 460</w:t>
                              </w:r>
                              <w:r w:rsidR="00857929"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,</w:t>
                              </w:r>
                              <w:r w:rsidR="000E7D9D"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0</w:t>
                              </w:r>
                              <w:r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кв.м.</w:t>
                              </w:r>
                              <w:r w:rsidR="00D84807"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, </w:t>
                              </w:r>
                              <w:r w:rsidR="007F1C1B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общая площадь автостоянки- 3555,0 </w:t>
                              </w:r>
                              <w:proofErr w:type="spellStart"/>
                              <w:r w:rsidR="007F1C1B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кв.м.</w:t>
                              </w:r>
                              <w:proofErr w:type="gramStart"/>
                              <w:r w:rsidR="007F1C1B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,</w:t>
                              </w:r>
                              <w:r w:rsidR="00D84807"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о</w:t>
                              </w:r>
                              <w:proofErr w:type="gramEnd"/>
                              <w:r w:rsidR="00D84807"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бщая</w:t>
                              </w:r>
                              <w:proofErr w:type="spellEnd"/>
                              <w:r w:rsidR="00D84807"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площадь встроено-пристроенных помещений – </w:t>
                              </w:r>
                              <w:r w:rsidR="000E7D9D"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991</w:t>
                              </w:r>
                              <w:r w:rsidR="00D84807"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,60 кв.м</w:t>
                              </w:r>
                              <w:r w:rsid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, в том числе общая площадь </w:t>
                              </w:r>
                              <w:proofErr w:type="spellStart"/>
                              <w:r w:rsid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фитнес-центра</w:t>
                              </w:r>
                              <w:proofErr w:type="spellEnd"/>
                              <w:r w:rsid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– 490,70 кв.м, общая площадь офисов – 500,90 кв.м.</w:t>
                              </w:r>
                              <w:r w:rsidR="007F1C1B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r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9A550D" w:rsidRPr="009A550D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82647C">
                                <w:rPr>
                                  <w:rFonts w:ascii="Verdana" w:eastAsia="Times New Roman" w:hAnsi="Verdana"/>
                                  <w:color w:val="FF0000"/>
                                  <w:sz w:val="19"/>
                                  <w:szCs w:val="19"/>
                                  <w:lang w:eastAsia="ru-RU"/>
                                </w:rPr>
                                <w:lastRenderedPageBreak/>
                                <w:t xml:space="preserve"> </w:t>
                              </w:r>
                              <w:r w:rsidRPr="009A550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Общее количество квартир </w:t>
                              </w:r>
                              <w:r w:rsidR="00857929" w:rsidRPr="009A550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- </w:t>
                              </w:r>
                              <w:r w:rsidR="009A550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657</w:t>
                              </w:r>
                              <w:r w:rsidR="00857929" w:rsidRPr="009A550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r w:rsidRPr="009A550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шт., в том числе: </w:t>
                              </w:r>
                              <w:r w:rsidR="009A550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-</w:t>
                              </w:r>
                            </w:p>
                            <w:p w:rsidR="00333B23" w:rsidRPr="006A6F1F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6A6F1F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- однокомнатные </w:t>
                              </w:r>
                              <w:r w:rsidR="009A550D" w:rsidRPr="006A6F1F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–</w:t>
                              </w:r>
                              <w:r w:rsidRPr="006A6F1F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 </w:t>
                              </w:r>
                              <w:r w:rsidR="009A550D" w:rsidRPr="006A6F1F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5</w:t>
                              </w:r>
                              <w:r w:rsidR="00857929" w:rsidRPr="006A6F1F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2</w:t>
                              </w:r>
                              <w:r w:rsidR="006A6F1F" w:rsidRPr="006A6F1F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7</w:t>
                              </w:r>
                              <w:r w:rsidR="009A550D" w:rsidRPr="006A6F1F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r w:rsidRPr="006A6F1F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шт. </w:t>
                              </w:r>
                              <w:r w:rsidR="008A5661" w:rsidRPr="006A6F1F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в том числе студии – </w:t>
                              </w:r>
                              <w:r w:rsidR="006A6F1F" w:rsidRPr="006A6F1F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326</w:t>
                              </w:r>
                              <w:r w:rsidR="008A5661" w:rsidRPr="006A6F1F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шт.</w:t>
                              </w:r>
                            </w:p>
                            <w:p w:rsidR="00333B23" w:rsidRPr="006A6F1F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6A6F1F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- двухкомнатные - </w:t>
                              </w:r>
                              <w:r w:rsidR="00857929" w:rsidRPr="006A6F1F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1</w:t>
                              </w:r>
                              <w:r w:rsidR="009A550D" w:rsidRPr="006A6F1F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3</w:t>
                              </w:r>
                              <w:r w:rsidR="006A6F1F" w:rsidRPr="006A6F1F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0</w:t>
                              </w:r>
                              <w:r w:rsidRPr="006A6F1F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шт. </w:t>
                              </w:r>
                            </w:p>
                            <w:p w:rsidR="00333B23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9A550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Характеристики квартир: </w:t>
                              </w:r>
                            </w:p>
                            <w:p w:rsidR="00F91EC9" w:rsidRPr="009A550D" w:rsidRDefault="00F91EC9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Студи</w:t>
                              </w:r>
                              <w:proofErr w:type="gramStart"/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и-</w:t>
                              </w:r>
                              <w:proofErr w:type="gramEnd"/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от 26,22 кв.м. до 33,53 кв.м </w:t>
                              </w:r>
                              <w:r w:rsidRPr="009A550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(с учетом балконов/лоджий);</w:t>
                              </w:r>
                            </w:p>
                            <w:p w:rsidR="00333B23" w:rsidRPr="009A550D" w:rsidRDefault="00333B23" w:rsidP="009C5A64">
                              <w:pPr>
                                <w:spacing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9A550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1-комнатные от </w:t>
                              </w:r>
                              <w:r w:rsidR="008A5661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3</w:t>
                              </w:r>
                              <w:r w:rsidR="009A550D" w:rsidRPr="009A550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6</w:t>
                              </w:r>
                              <w:r w:rsidRPr="009A550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,</w:t>
                              </w:r>
                              <w:r w:rsidR="009A550D" w:rsidRPr="009A550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2</w:t>
                              </w:r>
                              <w:r w:rsidR="00F91EC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8</w:t>
                              </w:r>
                              <w:r w:rsidRPr="009A550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кв.м. до </w:t>
                              </w:r>
                              <w:r w:rsidR="002F01FA" w:rsidRPr="009A550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4</w:t>
                              </w:r>
                              <w:r w:rsidR="009A550D" w:rsidRPr="009A550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6</w:t>
                              </w:r>
                              <w:r w:rsidR="002F01FA" w:rsidRPr="009A550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,</w:t>
                              </w:r>
                              <w:r w:rsidR="009A550D" w:rsidRPr="009A550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30</w:t>
                              </w:r>
                              <w:r w:rsidRPr="009A550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кв.м. (с учетом балконов/лоджий); </w:t>
                              </w:r>
                            </w:p>
                            <w:p w:rsidR="002F01FA" w:rsidRPr="009A550D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9A550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2-комнатные от 5</w:t>
                              </w:r>
                              <w:r w:rsidR="009A550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3</w:t>
                              </w:r>
                              <w:r w:rsidRPr="009A550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,</w:t>
                              </w:r>
                              <w:r w:rsidR="009A550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80</w:t>
                              </w:r>
                              <w:r w:rsidRPr="009A550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кв.м. до </w:t>
                              </w:r>
                              <w:r w:rsidR="009A550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61</w:t>
                              </w:r>
                              <w:r w:rsidRPr="009A550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,</w:t>
                              </w:r>
                              <w:r w:rsidR="009A550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41</w:t>
                              </w:r>
                              <w:r w:rsidRPr="009A550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кв.м. (с учетом балконов/лоджий)</w:t>
                              </w:r>
                              <w:r w:rsidR="002F01FA" w:rsidRPr="009A550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;</w:t>
                              </w:r>
                            </w:p>
                            <w:p w:rsidR="00842C53" w:rsidRPr="007062B9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На первом этаже </w:t>
                              </w:r>
                              <w:r w:rsidR="00E73F92"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секции</w:t>
                              </w:r>
                              <w:r w:rsidR="004B06F6"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1</w:t>
                              </w:r>
                              <w:r w:rsidR="00E73F92"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r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расположены </w:t>
                              </w:r>
                              <w:r w:rsidR="00E73F92"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помещения жилого дома (</w:t>
                              </w:r>
                              <w:r w:rsidR="00BC5B18"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335,4</w:t>
                              </w:r>
                              <w:r w:rsidR="00E73F92"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кв</w:t>
                              </w:r>
                              <w:proofErr w:type="gramStart"/>
                              <w:r w:rsidR="00E73F92"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.м</w:t>
                              </w:r>
                              <w:proofErr w:type="gramEnd"/>
                              <w:r w:rsidR="00E73F92"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): </w:t>
                              </w:r>
                              <w:proofErr w:type="spellStart"/>
                              <w:r w:rsidR="00BC5B18"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электрощитовая</w:t>
                              </w:r>
                              <w:proofErr w:type="spellEnd"/>
                              <w:r w:rsidR="00BC5B18"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жилого дома (23,9 кв.м),</w:t>
                              </w:r>
                              <w:r w:rsidR="00E73F92"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="00E73F92"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мусорокамера</w:t>
                              </w:r>
                              <w:proofErr w:type="spellEnd"/>
                              <w:r w:rsidR="00E73F92"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(</w:t>
                              </w:r>
                              <w:r w:rsidR="00BC5B18"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7,2 к</w:t>
                              </w:r>
                              <w:r w:rsidR="00E73F92"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в.м.</w:t>
                              </w:r>
                              <w:r w:rsidR="003A2E2F"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)</w:t>
                              </w:r>
                              <w:r w:rsidR="00E73F92"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, лестница Л-1</w:t>
                              </w:r>
                              <w:r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(</w:t>
                              </w:r>
                              <w:r w:rsidR="00E73F92"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12,</w:t>
                              </w:r>
                              <w:r w:rsidR="00BC5B18"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4</w:t>
                              </w:r>
                              <w:r w:rsidR="00E73F92"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r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кв.м)</w:t>
                              </w:r>
                              <w:r w:rsidR="00BC5B18"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, техническое подполье (291,9 кв.м)</w:t>
                              </w:r>
                              <w:r w:rsidR="00E73F92"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; встроен</w:t>
                              </w:r>
                              <w:r w:rsidR="007062B9"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н</w:t>
                              </w:r>
                              <w:r w:rsidR="00E73F92"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о-пристроенное помещение</w:t>
                              </w:r>
                              <w:r w:rsidR="007062B9"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–офис №4 (74,4 кв.м): тамбур (12,0 кв.м), офисное помещение (54,8 кв.м), санузел (3,9 кв.м), помещение уборочного инвентаря (3,7 кв.м); офис №5 (60,9 кв</w:t>
                              </w:r>
                              <w:proofErr w:type="gramStart"/>
                              <w:r w:rsidR="007062B9"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.м</w:t>
                              </w:r>
                              <w:proofErr w:type="gramEnd"/>
                              <w:r w:rsidR="007062B9"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):   тамбур (12,1 кв.м), офисное помещение (44,2 кв.м), санузел (2,3 кв.м), помещение уборочного инвентаря (2,3 кв.м). </w:t>
                              </w:r>
                              <w:r w:rsidR="00E73F92"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0E3D28" w:rsidRPr="00064A28" w:rsidRDefault="000E3D28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На верхнем техническом этаже</w:t>
                              </w:r>
                              <w:r w:rsidR="009401F2"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 секции </w:t>
                              </w:r>
                              <w:r w:rsidR="004B06F6"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1</w:t>
                              </w:r>
                              <w:r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(теплом чердаке) размещена вентиляционная камера подпора воздуха </w:t>
                              </w:r>
                              <w:r w:rsid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категория</w:t>
                              </w:r>
                              <w:proofErr w:type="gramStart"/>
                              <w:r w:rsid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Д</w:t>
                              </w:r>
                              <w:proofErr w:type="gramEnd"/>
                              <w:r w:rsid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r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и пространство теплого чердака</w:t>
                              </w:r>
                              <w:r w:rsidR="00064A28"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.</w:t>
                              </w:r>
                              <w:r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 </w:t>
                              </w:r>
                            </w:p>
                            <w:p w:rsidR="004B06F6" w:rsidRPr="007062B9" w:rsidRDefault="004B06F6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Со второго</w:t>
                              </w:r>
                              <w:r w:rsidRPr="007062B9">
                                <w:rPr>
                                  <w:rFonts w:ascii="Verdana" w:eastAsia="Times New Roman" w:hAnsi="Verdana"/>
                                  <w:i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r w:rsidRPr="007062B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по семнадцатый этажи секции 1 распложены квартиры.</w:t>
                              </w:r>
                            </w:p>
                            <w:p w:rsidR="003A2E2F" w:rsidRPr="00BC45FC" w:rsidRDefault="000E3D28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На первом этаже  секции</w:t>
                              </w:r>
                              <w:r w:rsidR="004B06F6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2</w:t>
                              </w:r>
                              <w:r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расположены </w:t>
                              </w:r>
                              <w:r w:rsidR="003A2E2F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помещения жилого дома (</w:t>
                              </w:r>
                              <w:r w:rsidR="00BC45FC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321,5</w:t>
                              </w:r>
                              <w:r w:rsidR="003A2E2F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кв</w:t>
                              </w:r>
                              <w:proofErr w:type="gramStart"/>
                              <w:r w:rsidR="003A2E2F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.м</w:t>
                              </w:r>
                              <w:proofErr w:type="gramEnd"/>
                              <w:r w:rsidR="003A2E2F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): тамбур (2,9 кв.м), вестибюль с лифтовым холлом (1</w:t>
                              </w:r>
                              <w:r w:rsidR="00BC45FC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6,3</w:t>
                              </w:r>
                              <w:r w:rsidR="003A2E2F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кв.м.),  </w:t>
                              </w:r>
                              <w:r w:rsidR="00BC45FC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комната технического персонала (6.8 кв.м), </w:t>
                              </w:r>
                              <w:r w:rsidR="003A2E2F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помещение уборочного инвентаря (</w:t>
                              </w:r>
                              <w:r w:rsidR="00BC45FC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2,1</w:t>
                              </w:r>
                              <w:r w:rsidR="003A2E2F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кв.м.), санузел (</w:t>
                              </w:r>
                              <w:r w:rsidR="00BC45FC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3</w:t>
                              </w:r>
                              <w:r w:rsidR="003A2E2F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,0 кв.м), </w:t>
                              </w:r>
                              <w:proofErr w:type="spellStart"/>
                              <w:r w:rsidR="003A2E2F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мусорокамера</w:t>
                              </w:r>
                              <w:proofErr w:type="spellEnd"/>
                              <w:r w:rsidR="003A2E2F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(</w:t>
                              </w:r>
                              <w:r w:rsidR="00BC45FC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6,2</w:t>
                              </w:r>
                              <w:r w:rsidR="003A2E2F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кв.м.), лестница Л-1 (12,</w:t>
                              </w:r>
                              <w:r w:rsidR="00BC45FC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4</w:t>
                              </w:r>
                              <w:r w:rsidR="003A2E2F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кв.м), </w:t>
                              </w:r>
                              <w:r w:rsidR="00BC45FC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противопожарная насосная (11,7 кв.м), водомерный узел (23,6 кв.м), насосная хозяйственно-питьевая (13,8 кв</w:t>
                              </w:r>
                              <w:proofErr w:type="gramStart"/>
                              <w:r w:rsidR="00BC45FC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.м</w:t>
                              </w:r>
                              <w:proofErr w:type="gramEnd"/>
                              <w:r w:rsidR="00BC45FC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), техническое подполье (222,7 кв.м) </w:t>
                              </w:r>
                              <w:r w:rsidR="003A2E2F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; встроено-пристроенное помещение</w:t>
                              </w:r>
                              <w:r w:rsidR="00BC45FC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- офис №2 (60,5 кв.м): тамбур (11,6 кв.м), офисное помещение (13,9 кв.м), офисное помещение (16,7 кв.м), офисное помещение (15.1 кв.м), санузел (3,2 кв.м); офис № 3 (41,0 кв</w:t>
                              </w:r>
                              <w:proofErr w:type="gramStart"/>
                              <w:r w:rsidR="00BC45FC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.м</w:t>
                              </w:r>
                              <w:proofErr w:type="gramEnd"/>
                              <w:r w:rsidR="00BC45FC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):  тамбур (8,6 кв.м), офисное помещение (29,2 кв.м), санузел (1,6 кв.м), помещение уборочного инвентаря (1 ,6 кв.м); помещение закрытой автостоянки (18,9 кв.м.): коридор (5,8 кв.м), лестница Л-2 (эвакуация из </w:t>
                              </w:r>
                              <w:proofErr w:type="spellStart"/>
                              <w:r w:rsidR="00BC45FC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автоястоянки</w:t>
                              </w:r>
                              <w:proofErr w:type="spellEnd"/>
                              <w:r w:rsidR="00BC45FC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) (13,1 кв.м).    </w:t>
                              </w:r>
                              <w:r w:rsidR="003A2E2F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4B06F6" w:rsidRPr="00BC45FC" w:rsidRDefault="004B06F6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Со второго</w:t>
                              </w:r>
                              <w:r w:rsidRPr="00BC45FC">
                                <w:rPr>
                                  <w:rFonts w:ascii="Verdana" w:eastAsia="Times New Roman" w:hAnsi="Verdana"/>
                                  <w:i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r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по семнадцатый этажи секции 2 распложены квартиры.</w:t>
                              </w:r>
                            </w:p>
                            <w:p w:rsidR="006B0CF9" w:rsidRPr="00064A28" w:rsidRDefault="006B0CF9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На верхнем техническом этаже секции </w:t>
                              </w:r>
                              <w:r w:rsidR="00064A28"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2</w:t>
                              </w:r>
                              <w:r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(теплом чердаке) размещена вентиляционная камера подпора воздуха </w:t>
                              </w:r>
                              <w:r w:rsidR="00064A28"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категории</w:t>
                              </w:r>
                              <w:proofErr w:type="gramStart"/>
                              <w:r w:rsidR="00064A28"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Д</w:t>
                              </w:r>
                              <w:proofErr w:type="gramEnd"/>
                              <w:r w:rsidR="00064A28"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r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и пространство теплого чердака</w:t>
                              </w:r>
                              <w:r w:rsidR="00064A28"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.</w:t>
                              </w:r>
                              <w:r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 </w:t>
                              </w:r>
                            </w:p>
                            <w:p w:rsidR="00842C53" w:rsidRPr="00064A28" w:rsidRDefault="00AD5795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На первом этаже  секции</w:t>
                              </w:r>
                              <w:r w:rsidR="004B06F6"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r w:rsidR="00064A28"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3</w:t>
                              </w:r>
                              <w:r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расположены  помещения жилого дома (</w:t>
                              </w:r>
                              <w:r w:rsidR="00BC45FC"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364,3</w:t>
                              </w:r>
                              <w:r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кв</w:t>
                              </w:r>
                              <w:proofErr w:type="gramStart"/>
                              <w:r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.м</w:t>
                              </w:r>
                              <w:proofErr w:type="gramEnd"/>
                              <w:r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): </w:t>
                              </w:r>
                              <w:proofErr w:type="spellStart"/>
                              <w:r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электрощитовая</w:t>
                              </w:r>
                              <w:proofErr w:type="spellEnd"/>
                              <w:r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(1</w:t>
                              </w:r>
                              <w:r w:rsidR="00BC45FC"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6,4</w:t>
                              </w:r>
                              <w:r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кв.м), </w:t>
                              </w:r>
                              <w:r w:rsidR="00BC45FC"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техническое подполье (347,9 кв.м), кабельное помещение (16,4 кв.м.)</w:t>
                              </w:r>
                              <w:r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;</w:t>
                              </w:r>
                              <w:r w:rsidR="0098749B"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встроен</w:t>
                              </w:r>
                              <w:r w:rsidR="00392E07"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н</w:t>
                              </w:r>
                              <w:r w:rsidR="0098749B"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о-пристроенные помещения:</w:t>
                              </w:r>
                              <w:r w:rsidR="005D00D4"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r w:rsidR="00392E07"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фитнес-центр (235,5 кв</w:t>
                              </w:r>
                              <w:proofErr w:type="gramStart"/>
                              <w:r w:rsidR="00392E07"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.м</w:t>
                              </w:r>
                              <w:proofErr w:type="gramEnd"/>
                              <w:r w:rsidR="00392E07"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):коридор (18,9 (кв.м),раздевалка мужская (22,3 кв.м),душевая (9,4 кв.м.), санузел (2,1 кв.м), тамбур (6,0 кв.м), тренажерный зал (61,3 кв.м.),инвентарная (4,4 кв.м), тамбур (7.1.кв.м.), техническое помещение (4,0 кв.м.)</w:t>
                              </w:r>
                              <w:r w:rsidR="00C46963"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.</w:t>
                              </w:r>
                            </w:p>
                            <w:p w:rsidR="004B06F6" w:rsidRPr="00064A28" w:rsidRDefault="004B06F6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Со второго</w:t>
                              </w:r>
                              <w:r w:rsidRPr="00064A28">
                                <w:rPr>
                                  <w:rFonts w:ascii="Verdana" w:eastAsia="Times New Roman" w:hAnsi="Verdana"/>
                                  <w:i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r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по семнадцатый этажи секции </w:t>
                              </w:r>
                              <w:r w:rsidR="00064A28"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3</w:t>
                              </w:r>
                              <w:r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распложены квартиры.</w:t>
                              </w:r>
                            </w:p>
                            <w:p w:rsidR="004B06F6" w:rsidRPr="00064A28" w:rsidRDefault="006B0CF9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На верхнем техническом этаже секции 3 (теплом чердаке) размещена вентиляционная камера подпора воздуха в лифты </w:t>
                              </w:r>
                              <w:r w:rsid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и п</w:t>
                              </w:r>
                              <w:r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ространство теплого чердака. </w:t>
                              </w:r>
                            </w:p>
                            <w:p w:rsidR="00C46963" w:rsidRPr="00C46963" w:rsidRDefault="00C4696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C46963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На первом этаже  секции 4 расположены  помещения жилого дома (289,9 кв</w:t>
                              </w:r>
                              <w:proofErr w:type="gramStart"/>
                              <w:r w:rsidRPr="00C46963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.м</w:t>
                              </w:r>
                              <w:proofErr w:type="gramEnd"/>
                              <w:r w:rsidRPr="00C46963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): </w:t>
                              </w:r>
                              <w:proofErr w:type="spellStart"/>
                              <w:r w:rsidRPr="00C46963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электрощитовая</w:t>
                              </w:r>
                              <w:proofErr w:type="spellEnd"/>
                              <w:r w:rsidRPr="00C46963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(20,0 кв.м), ИТП (58,0 кв.м.), техническое подполье (211,9 кв.м); встроенно-пристроенные помещения: фитнес-центр (246,7кв</w:t>
                              </w:r>
                              <w:proofErr w:type="gramStart"/>
                              <w:r w:rsidRPr="00C46963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.м</w:t>
                              </w:r>
                              <w:proofErr w:type="gramEnd"/>
                              <w:r w:rsidRPr="00C46963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): тамбур (8,1 кв.м), </w:t>
                              </w:r>
                              <w:proofErr w:type="spellStart"/>
                              <w:r w:rsidRPr="00C46963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вестибуль</w:t>
                              </w:r>
                              <w:proofErr w:type="spellEnd"/>
                              <w:r w:rsidRPr="00C46963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(26,8 кв.м.), гардеробная (7,7 кв.м.), комната персонала (9,5 кв.м.), зал аэробики (98,7 кв.м.), коридор (34,0кв.м), массажный кабинет (15,0 кв.м), раздевалка женская (20,9 кв.м),душевая (9,1 кв.м.), санузел (2,1 кв.м), </w:t>
                              </w:r>
                              <w:r w:rsidRPr="00C46963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lastRenderedPageBreak/>
                                <w:t xml:space="preserve">санузел персонала (2,0 кв.м), </w:t>
                              </w:r>
                              <w:proofErr w:type="spellStart"/>
                              <w:r w:rsidRPr="00C46963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венткамера</w:t>
                              </w:r>
                              <w:proofErr w:type="spellEnd"/>
                              <w:r w:rsidRPr="00C46963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(12,8 кв.м).</w:t>
                              </w:r>
                            </w:p>
                            <w:p w:rsidR="00C46963" w:rsidRPr="00C46963" w:rsidRDefault="00C4696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C46963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Со второго</w:t>
                              </w:r>
                              <w:r w:rsidRPr="00C46963">
                                <w:rPr>
                                  <w:rFonts w:ascii="Verdana" w:eastAsia="Times New Roman" w:hAnsi="Verdana"/>
                                  <w:i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r w:rsidRPr="00C46963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по семнадцатый этажи секции 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4</w:t>
                              </w:r>
                              <w:r w:rsidRPr="00C46963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распложены квартиры.</w:t>
                              </w:r>
                            </w:p>
                            <w:p w:rsidR="00C46963" w:rsidRPr="00064A28" w:rsidRDefault="00C4696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На верхнем техническом этаже секции </w:t>
                              </w:r>
                              <w:r w:rsidR="00064A28"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4</w:t>
                              </w:r>
                              <w:r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(теплом чердаке) размещена вентиляционная камера подпора воздуха и пространство теплого чердака. </w:t>
                              </w:r>
                            </w:p>
                            <w:p w:rsidR="00EF3BDC" w:rsidRDefault="00EF3BDC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9B55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В подвальном этаже 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секции 5 </w:t>
                              </w:r>
                              <w:r w:rsidRPr="009B55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расположены 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помещения жилого дома (316,8 кв</w:t>
                              </w:r>
                              <w:proofErr w:type="gramStart"/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.м</w:t>
                              </w:r>
                              <w:proofErr w:type="gramEnd"/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): противопожарная насосная автостоянки (10,1 кв.м.), противопожарная насосная (4,4 кв.м), водомерный узел (15,5 кв.м.), насосная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хоз.питьевая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(11,4 кв.м), 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венткамера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(13,7 кв.м), кабельная (17,1 кв.м), техническое подполье (234,6 кв.м.)</w:t>
                              </w:r>
                              <w:r w:rsidRPr="009B55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. </w:t>
                              </w:r>
                            </w:p>
                            <w:p w:rsidR="00EF3BDC" w:rsidRPr="00BC45FC" w:rsidRDefault="00C4696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C46963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На первом этаже  секции </w:t>
                              </w:r>
                              <w:r w:rsidR="00EF3BD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5</w:t>
                              </w:r>
                              <w:r w:rsidRPr="00C46963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расположены  помещения жилого дома (</w:t>
                              </w:r>
                              <w:r w:rsidR="00EF3BD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69,9</w:t>
                              </w:r>
                              <w:r w:rsidRPr="00C46963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кв</w:t>
                              </w:r>
                              <w:proofErr w:type="gramStart"/>
                              <w:r w:rsidRPr="00C46963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.м</w:t>
                              </w:r>
                              <w:proofErr w:type="gramEnd"/>
                              <w:r w:rsidRPr="00C46963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): </w:t>
                              </w:r>
                              <w:r w:rsidR="00EF3BD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тамбур (3,0 кв.м), вестибюль с лифтовым холлом (15.2 кв.м), помещение консьержа (13,7 кв.м.), санузел (2,1 кв.м), помещение уборочного инвентаря (2,2 кв.м.), </w:t>
                              </w:r>
                              <w:proofErr w:type="spellStart"/>
                              <w:r w:rsidR="00EF3BD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мусорокамера</w:t>
                              </w:r>
                              <w:proofErr w:type="spellEnd"/>
                              <w:r w:rsidR="00EF3BD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(5,8 кв.м.), лестница Л1 (12,4 кв.м),</w:t>
                              </w:r>
                              <w:proofErr w:type="spellStart"/>
                              <w:r w:rsidRPr="00C46963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электрощитовая</w:t>
                              </w:r>
                              <w:proofErr w:type="spellEnd"/>
                              <w:r w:rsidRPr="00C46963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(</w:t>
                              </w:r>
                              <w:r w:rsidR="00EF3BD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15,5</w:t>
                              </w:r>
                              <w:r w:rsidRPr="00C46963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кв.м); встроенно-пристроенные помещения: </w:t>
                              </w:r>
                              <w:r w:rsidR="00EF3BDC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офис №</w:t>
                              </w:r>
                              <w:r w:rsidR="00EF3BD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1</w:t>
                              </w:r>
                              <w:r w:rsidR="00EF3BDC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(</w:t>
                              </w:r>
                              <w:r w:rsidR="00EF3BD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236,4</w:t>
                              </w:r>
                              <w:r w:rsidR="00EF3BDC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кв</w:t>
                              </w:r>
                              <w:proofErr w:type="gramStart"/>
                              <w:r w:rsidR="00EF3BDC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.м</w:t>
                              </w:r>
                              <w:proofErr w:type="gramEnd"/>
                              <w:r w:rsidR="00EF3BDC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): тамбур (</w:t>
                              </w:r>
                              <w:r w:rsidR="00EF3BD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2,9</w:t>
                              </w:r>
                              <w:r w:rsidR="00EF3BDC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кв.м), офисное помещение (1</w:t>
                              </w:r>
                              <w:r w:rsidR="00EF3BD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9</w:t>
                              </w:r>
                              <w:r w:rsidR="00EF3BDC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,</w:t>
                              </w:r>
                              <w:r w:rsidR="00EF3BD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8</w:t>
                              </w:r>
                              <w:r w:rsidR="00EF3BDC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кв.м), офисное помещение (</w:t>
                              </w:r>
                              <w:r w:rsidR="00EF3BD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23,8</w:t>
                              </w:r>
                              <w:r w:rsidR="00EF3BDC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кв.м), офисное помещение (</w:t>
                              </w:r>
                              <w:r w:rsidR="00EF3BD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27,9</w:t>
                              </w:r>
                              <w:r w:rsidR="00EF3BDC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кв.м), санузел (3,</w:t>
                              </w:r>
                              <w:r w:rsidR="00EF3BD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4</w:t>
                              </w:r>
                              <w:r w:rsidR="00EF3BDC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кв.м)</w:t>
                              </w:r>
                              <w:r w:rsidR="00EF3BD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, комната персонала (27,9 кв.м), коридор (35,4 кв.м), комната персонала (32,8 кв.м), санузел (3,7кв.м), помещение уборочного инвентаря (3,7 кв.м), офисное помещение (30,1 кв.м), холл (11,9 кв</w:t>
                              </w:r>
                              <w:proofErr w:type="gramStart"/>
                              <w:r w:rsidR="00EF3BD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.м</w:t>
                              </w:r>
                              <w:proofErr w:type="gramEnd"/>
                              <w:r w:rsidR="00EF3BD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), кладовая (8,8 кв.м), техническое помещение (4,3 кв.м)</w:t>
                              </w:r>
                              <w:r w:rsidR="00EF3BDC" w:rsidRPr="00BC45F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; </w:t>
                              </w:r>
                            </w:p>
                            <w:p w:rsidR="00C46963" w:rsidRPr="00C46963" w:rsidRDefault="00C4696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C46963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Со второго</w:t>
                              </w:r>
                              <w:r w:rsidRPr="00C46963">
                                <w:rPr>
                                  <w:rFonts w:ascii="Verdana" w:eastAsia="Times New Roman" w:hAnsi="Verdana"/>
                                  <w:i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r w:rsidRPr="00C46963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по </w:t>
                              </w:r>
                              <w:r w:rsidR="00EF3BD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одиннадцатый</w:t>
                              </w:r>
                              <w:r w:rsidRPr="00C46963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этажи секции </w:t>
                              </w:r>
                              <w:r w:rsidR="00EF3BD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5</w:t>
                              </w:r>
                              <w:r w:rsidRPr="00C46963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распложены квартиры.</w:t>
                              </w:r>
                            </w:p>
                            <w:p w:rsidR="00C46963" w:rsidRDefault="00C4696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На верхнем техническом этаже секции </w:t>
                              </w:r>
                              <w:r w:rsidR="00D04FA0"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5</w:t>
                              </w:r>
                              <w:r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(теплом чердаке) размещена вентиляционная камера подпора воздуха </w:t>
                              </w:r>
                              <w:r w:rsidR="00064A28"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r w:rsidRPr="00064A2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и пространство теплого чердака. </w:t>
                              </w:r>
                            </w:p>
                            <w:p w:rsidR="004427A7" w:rsidRDefault="0098749B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1</w:t>
                              </w:r>
                              <w:r w:rsidR="00333B23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7.  </w:t>
                              </w:r>
                              <w:r w:rsidR="00333B23" w:rsidRPr="00FD06C0">
                                <w:rPr>
                                  <w:rFonts w:ascii="Verdana" w:eastAsia="Times New Roman" w:hAnsi="Verdana"/>
                                  <w:b/>
                                  <w:sz w:val="19"/>
                                  <w:szCs w:val="19"/>
                                  <w:lang w:eastAsia="ru-RU"/>
                                </w:rPr>
                                <w:t>Функциональное назначение нежилых помещений в многоквартирном доме, не входящих в состав общего имущества в доме</w:t>
                              </w:r>
                              <w:r w:rsidR="00333B23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: встроено-пристроенные помещения</w:t>
                              </w:r>
                              <w:r w:rsidR="0082647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, пристроенн</w:t>
                              </w:r>
                              <w:r w:rsidR="007F1C1B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ая автостоянка на 123 машино-мест</w:t>
                              </w:r>
                              <w:r w:rsidR="004427A7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.</w:t>
                              </w:r>
                              <w:r w:rsidR="00333B23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333B23" w:rsidRPr="00026616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026616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8</w:t>
                              </w:r>
                              <w:r w:rsidRPr="00026616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.</w:t>
                              </w:r>
                              <w:r w:rsidRPr="0099083B">
                                <w:rPr>
                                  <w:rFonts w:ascii="Verdana" w:eastAsia="Times New Roman" w:hAnsi="Verdana"/>
                                  <w:i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r w:rsidRPr="00FD06C0">
                                <w:rPr>
                                  <w:rFonts w:ascii="Verdana" w:eastAsia="Times New Roman" w:hAnsi="Verdana"/>
                                  <w:b/>
                                  <w:sz w:val="19"/>
                                  <w:szCs w:val="19"/>
                                  <w:lang w:eastAsia="ru-RU"/>
                                </w:rPr>
                                <w:t>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</w:t>
                              </w:r>
                              <w:r w:rsidR="00FD06C0">
                                <w:rPr>
                                  <w:rFonts w:ascii="Verdana" w:eastAsia="Times New Roman" w:hAnsi="Verdana"/>
                                  <w:b/>
                                  <w:sz w:val="19"/>
                                  <w:szCs w:val="19"/>
                                  <w:lang w:eastAsia="ru-RU"/>
                                </w:rPr>
                                <w:t>:</w:t>
                              </w:r>
                              <w:r w:rsidRPr="00026616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r w:rsidRPr="00026616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br/>
                                <w:t>1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8</w:t>
                              </w:r>
                              <w:r w:rsidRPr="00026616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.1. Лестниц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а</w:t>
                              </w:r>
                              <w:r w:rsidRPr="00026616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; </w:t>
                              </w:r>
                            </w:p>
                            <w:p w:rsidR="00FD06C0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026616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8</w:t>
                              </w:r>
                              <w:r w:rsidRPr="00026616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.2. 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Холл, лифтовой холл</w:t>
                              </w:r>
                              <w:r w:rsidRPr="00026616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; </w:t>
                              </w:r>
                            </w:p>
                            <w:p w:rsidR="00333B23" w:rsidRPr="008B3D30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A93BE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18.3. Вспомогательные (технические) площади, обеспечивающие эксплуатацию здания –  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r w:rsidRPr="00A93BE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насосн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ая</w:t>
                              </w:r>
                              <w:r w:rsidRPr="00A93BE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, водомерный узел, </w:t>
                              </w:r>
                              <w:proofErr w:type="spellStart"/>
                              <w:r w:rsidRPr="00A93BE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венткамеры</w:t>
                              </w:r>
                              <w:proofErr w:type="spellEnd"/>
                              <w:r w:rsidRPr="00A93BE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, лифтовая шахта, технический этаж и пр.;</w:t>
                              </w:r>
                              <w:r w:rsidRPr="00A93BE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br/>
                                <w:t xml:space="preserve">18.4. Внутридомовые системы и оборудование, обеспечивающие эксплуатацию здания: системы отопления, </w:t>
                              </w:r>
                              <w:proofErr w:type="spellStart"/>
                              <w:r w:rsidRPr="00A93BE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ВиК</w:t>
                              </w:r>
                              <w:proofErr w:type="spellEnd"/>
                              <w:r w:rsidRPr="00A93BE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, электроосвещение, сети связи и телекоммуникаций, лифт и пр.;</w:t>
                              </w:r>
                              <w:r w:rsidRPr="00A93BE9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br/>
                                <w:t>18.5. Внутриплощадочные инженерные сети и инженерные объекты (или части объектов), обеспечивающие устойчивую эксплуатацию площадей: теплоснабжение, электроснабжение, водоснабжение (ввод питьевого водопровода от магистрали до водомерного узла, водомерный узел, противопожарный водопровод), канализация, телекоммуникации.</w:t>
                              </w:r>
                            </w:p>
                            <w:p w:rsidR="00333B23" w:rsidRPr="00B46C88" w:rsidRDefault="00333B23" w:rsidP="009C5A64">
                              <w:pPr>
                                <w:spacing w:before="100" w:beforeAutospacing="1" w:after="240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9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. </w:t>
                              </w:r>
                              <w:r w:rsidRPr="00FD06C0">
                                <w:rPr>
                                  <w:rFonts w:ascii="Verdana" w:eastAsia="Times New Roman" w:hAnsi="Verdana"/>
                                  <w:b/>
                                  <w:sz w:val="19"/>
                                  <w:szCs w:val="19"/>
                                  <w:lang w:eastAsia="ru-RU"/>
                                </w:rPr>
                                <w:t>Предполагаемый срок получения разрешения на ввод в эксплуатацию строящегося многоквартирного дома: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333B23" w:rsidRPr="0082647C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color w:val="FF0000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proofErr w:type="gramStart"/>
                              <w:r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val="en-US" w:eastAsia="ru-RU"/>
                                </w:rPr>
                                <w:t>IV</w:t>
                              </w:r>
                              <w:r w:rsidRPr="000E7D9D">
                                <w:t xml:space="preserve">  квартал</w:t>
                              </w:r>
                              <w:proofErr w:type="gramEnd"/>
                              <w:r w:rsidRPr="000E7D9D">
                                <w:t xml:space="preserve"> 201</w:t>
                              </w:r>
                              <w:r w:rsidR="00F655FB" w:rsidRPr="000E7D9D">
                                <w:t>5</w:t>
                              </w:r>
                              <w:r w:rsidRPr="000E7D9D">
                                <w:t xml:space="preserve"> года</w:t>
                              </w:r>
                              <w:r w:rsidRPr="0082647C">
                                <w:rPr>
                                  <w:rFonts w:ascii="Verdana" w:eastAsia="Times New Roman" w:hAnsi="Verdana"/>
                                  <w:color w:val="FF0000"/>
                                  <w:sz w:val="19"/>
                                  <w:szCs w:val="19"/>
                                  <w:lang w:eastAsia="ru-RU"/>
                                </w:rPr>
                                <w:t>.</w:t>
                              </w:r>
                            </w:p>
                            <w:p w:rsidR="00333B23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20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. </w:t>
                              </w:r>
                              <w:r w:rsidRPr="00FD06C0">
                                <w:rPr>
                                  <w:rFonts w:ascii="Verdana" w:eastAsia="Times New Roman" w:hAnsi="Verdana"/>
                                  <w:b/>
                                  <w:sz w:val="19"/>
                                  <w:szCs w:val="19"/>
                                  <w:lang w:eastAsia="ru-RU"/>
                                </w:rPr>
                                <w:t>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:</w:t>
                              </w:r>
                            </w:p>
                            <w:p w:rsidR="00333B23" w:rsidRPr="00C96621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color w:val="000000" w:themeColor="text1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C96621">
                                <w:rPr>
                                  <w:rFonts w:ascii="Verdana" w:eastAsia="Times New Roman" w:hAnsi="Verdana"/>
                                  <w:color w:val="000000" w:themeColor="text1"/>
                                  <w:sz w:val="19"/>
                                  <w:szCs w:val="19"/>
                                  <w:lang w:eastAsia="ru-RU"/>
                                </w:rPr>
                                <w:t>Застройщик - ООО &lt;Норманн-Юг&gt;;</w:t>
                              </w:r>
                            </w:p>
                            <w:p w:rsidR="00333B23" w:rsidRPr="000E7D9D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lastRenderedPageBreak/>
                                <w:t xml:space="preserve">Заказчик -  ООО &lt;Норманн-Заказчик&gt;; </w:t>
                              </w:r>
                            </w:p>
                            <w:p w:rsidR="00333B23" w:rsidRPr="000E7D9D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Проектировщик - ООО &lt;Студия М</w:t>
                              </w:r>
                              <w:proofErr w:type="gramStart"/>
                              <w:r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4</w:t>
                              </w:r>
                              <w:proofErr w:type="gramEnd"/>
                              <w:r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&gt;; </w:t>
                              </w:r>
                            </w:p>
                            <w:p w:rsidR="00333B23" w:rsidRPr="000E7D9D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0E7D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Генеральный подрядчик - ООО &lt;Норманн-Строй&gt;; </w:t>
                              </w:r>
                            </w:p>
                            <w:p w:rsidR="00333B23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плуатации многоквартирного дома;</w:t>
                              </w:r>
                            </w:p>
                            <w:p w:rsidR="00333B23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Территориальное управление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Колпинского</w:t>
                              </w:r>
                              <w:proofErr w:type="spellEnd"/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администра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тивного района Санкт-Петербурга;</w:t>
                              </w:r>
                            </w:p>
                            <w:p w:rsidR="00333B23" w:rsidRPr="00B46C88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Служба государственного строительного надзора Санкт-Петербурга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.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br/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21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. </w:t>
                              </w:r>
                              <w:r w:rsidRPr="00DD0F82">
                                <w:rPr>
                                  <w:rFonts w:ascii="Verdana" w:eastAsia="Times New Roman" w:hAnsi="Verdana"/>
                                  <w:b/>
                                  <w:sz w:val="19"/>
                                  <w:szCs w:val="19"/>
                                  <w:lang w:eastAsia="ru-RU"/>
                                </w:rPr>
                                <w:t>Возможные финансовые и прочие риски при осуществлении проекта строительства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: 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21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            </w:r>
                            </w:p>
                            <w:p w:rsidR="00333B23" w:rsidRPr="00B46C88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21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            </w:r>
                            </w:p>
                            <w:p w:rsidR="00333B23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21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.3. Риск случайной гибели или случайного повреждения результата выполненных работ;</w:t>
                              </w:r>
                            </w:p>
                            <w:p w:rsidR="00333B23" w:rsidRPr="008A5661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22. </w:t>
                              </w:r>
                              <w:r w:rsidRPr="001D37E5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r w:rsidRPr="00DD0F82">
                                <w:rPr>
                                  <w:rFonts w:ascii="Verdana" w:eastAsia="Times New Roman" w:hAnsi="Verdana"/>
                                  <w:b/>
                                  <w:sz w:val="19"/>
                                  <w:szCs w:val="19"/>
                                  <w:lang w:eastAsia="ru-RU"/>
                                </w:rPr>
                                <w:t>Меры по добровольному страхованию застройщиком финансовых и прочих рисков:</w:t>
                              </w:r>
                              <w:r w:rsidRPr="001D37E5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Договор страхования строительно-монтажных рисков (гражданской ответственности перед третьими лицами) </w:t>
                              </w:r>
                              <w:r w:rsidRPr="008A5661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от 04.07.2011 № 11184</w:t>
                              </w:r>
                              <w:r w:rsidRPr="008A5661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val="en-US" w:eastAsia="ru-RU"/>
                                </w:rPr>
                                <w:t>D</w:t>
                              </w:r>
                              <w:r w:rsidRPr="008A5661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00364</w:t>
                              </w:r>
                              <w:r w:rsidR="008A5661" w:rsidRPr="008A5661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6</w:t>
                              </w:r>
                              <w:r w:rsidRPr="008A5661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, заключенный со Страховым Открытым Акционерным Обществом «ВСК».</w:t>
                              </w:r>
                            </w:p>
                            <w:p w:rsidR="00333B23" w:rsidRPr="00B46C88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3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. </w:t>
                              </w:r>
                              <w:r w:rsidRPr="00DD0F82">
                                <w:rPr>
                                  <w:rFonts w:ascii="Verdana" w:eastAsia="Times New Roman" w:hAnsi="Verdana"/>
                                  <w:b/>
                                  <w:sz w:val="19"/>
                                  <w:szCs w:val="19"/>
                                  <w:lang w:eastAsia="ru-RU"/>
                                </w:rPr>
                                <w:t>Планируемая стоимость строительства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: </w:t>
                              </w:r>
                            </w:p>
                            <w:p w:rsidR="00333B23" w:rsidRPr="00B46C88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F40D27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Согласно смете проекта строительства</w:t>
                              </w:r>
                              <w:r w:rsidR="00A218AA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r w:rsidR="0040539D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1 659 318 769</w:t>
                              </w:r>
                              <w:r w:rsidR="00AD2045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  <w:r w:rsidRPr="00F40D27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рублей.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333B23" w:rsidRPr="00DD0F82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b/>
                                  <w:color w:val="000000" w:themeColor="text1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4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. </w:t>
                              </w:r>
                              <w:r w:rsidRPr="00DD0F82">
                                <w:rPr>
                                  <w:rFonts w:ascii="Verdana" w:eastAsia="Times New Roman" w:hAnsi="Verdana"/>
                                  <w:b/>
                                  <w:sz w:val="19"/>
                                  <w:szCs w:val="19"/>
                                  <w:lang w:eastAsia="ru-RU"/>
                                </w:rPr>
                                <w:t xml:space="preserve">Перечень организаций, осуществляющих основные строительно-монтажные и другие работы: </w:t>
                              </w:r>
                            </w:p>
                            <w:p w:rsidR="00333B23" w:rsidRPr="00422FDC" w:rsidRDefault="00333B23" w:rsidP="009C5A64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422FDC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ЗАО  &lt;Статика-Инжиниринг&gt; - устройство свайного основания из буронабивных свай;</w:t>
                              </w:r>
                            </w:p>
                            <w:p w:rsidR="00333B23" w:rsidRPr="00C304C0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C96621">
                                <w:rPr>
                                  <w:rFonts w:ascii="Verdana" w:eastAsia="Times New Roman" w:hAnsi="Verdana"/>
                                  <w:color w:val="000000" w:themeColor="text1"/>
                                  <w:sz w:val="19"/>
                                  <w:szCs w:val="19"/>
                                  <w:lang w:eastAsia="ru-RU"/>
                                </w:rPr>
                                <w:t xml:space="preserve">25. </w:t>
                              </w:r>
                              <w:r w:rsidRPr="00DD0F82">
                                <w:rPr>
                                  <w:rFonts w:ascii="Verdana" w:eastAsia="Times New Roman" w:hAnsi="Verdana"/>
                                  <w:b/>
                                  <w:color w:val="000000" w:themeColor="text1"/>
                                  <w:sz w:val="19"/>
                                  <w:szCs w:val="19"/>
                                  <w:lang w:eastAsia="ru-RU"/>
                                </w:rPr>
                                <w:t>Способ обеспечения исполнения обязательств застройщика</w:t>
                              </w:r>
                              <w:r w:rsidRPr="00DD0F82">
                                <w:rPr>
                                  <w:rFonts w:ascii="Verdana" w:eastAsia="Times New Roman" w:hAnsi="Verdana"/>
                                  <w:b/>
                                  <w:sz w:val="19"/>
                                  <w:szCs w:val="19"/>
                                  <w:lang w:eastAsia="ru-RU"/>
                                </w:rPr>
                                <w:t xml:space="preserve"> по договору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: </w:t>
                              </w:r>
                            </w:p>
                            <w:p w:rsidR="00333B23" w:rsidRPr="00B46C88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аренды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            </w:r>
                              <w:proofErr w:type="gramStart"/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&lt;О</w:t>
                              </w:r>
                              <w:proofErr w:type="gramEnd"/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                  </w:r>
                            </w:p>
                            <w:p w:rsidR="00333B23" w:rsidRPr="00DD0F82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b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6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. </w:t>
                              </w:r>
                              <w:r w:rsidRPr="00DD0F82">
                                <w:rPr>
                                  <w:rFonts w:ascii="Verdana" w:eastAsia="Times New Roman" w:hAnsi="Verdana"/>
                                  <w:b/>
                                  <w:sz w:val="19"/>
                                  <w:szCs w:val="19"/>
                                  <w:lang w:eastAsia="ru-RU"/>
                                </w:rPr>
                                <w:t xml:space="preserve">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 </w:t>
                              </w:r>
                            </w:p>
                            <w:p w:rsidR="00333B23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Не заключались</w:t>
                              </w:r>
                            </w:p>
                            <w:p w:rsidR="00333B23" w:rsidRPr="00B46C88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  <w:p w:rsidR="00333B23" w:rsidRPr="00B46C88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Генеральный директор ООО &lt;Норманн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-Юг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&gt;                                        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>Копытин Н.Л.</w:t>
                              </w:r>
                              <w:r w:rsidRPr="00B46C88"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333B23" w:rsidRPr="00B46C88" w:rsidTr="009C5A64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bottom"/>
                              <w:hideMark/>
                            </w:tcPr>
                            <w:p w:rsidR="00333B23" w:rsidRPr="00BE26B6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b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33B23" w:rsidRPr="00B46C88" w:rsidRDefault="00333B23" w:rsidP="009C5A64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</w:tbl>
                <w:p w:rsidR="00333B23" w:rsidRDefault="00333B23" w:rsidP="009C5A64">
                  <w:pPr>
                    <w:pStyle w:val="3"/>
                    <w:spacing w:after="0"/>
                    <w:ind w:left="0" w:right="393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016CC9" w:rsidRPr="00B46C88" w:rsidRDefault="00016CC9" w:rsidP="009C5A64">
                  <w:pPr>
                    <w:pStyle w:val="3"/>
                    <w:spacing w:after="0"/>
                    <w:ind w:left="0" w:right="393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</w:p>
              </w:tc>
            </w:tr>
            <w:tr w:rsidR="00DB3EF8" w:rsidRPr="00B46C88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DB3EF8" w:rsidRPr="00BE26B6" w:rsidRDefault="00DB3EF8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016CC9" w:rsidRPr="00B46C88" w:rsidRDefault="00016CC9" w:rsidP="009C5A64">
            <w:pPr>
              <w:spacing w:after="0" w:line="240" w:lineRule="auto"/>
              <w:jc w:val="both"/>
              <w:rPr>
                <w:rFonts w:ascii="Verdana" w:eastAsia="Times New Roman" w:hAnsi="Verdana"/>
                <w:sz w:val="19"/>
                <w:szCs w:val="19"/>
                <w:lang w:eastAsia="ru-RU"/>
              </w:rPr>
            </w:pPr>
          </w:p>
        </w:tc>
      </w:tr>
    </w:tbl>
    <w:p w:rsidR="003C4AE8" w:rsidRDefault="003C4AE8" w:rsidP="00B66614">
      <w:pPr>
        <w:rPr>
          <w:sz w:val="20"/>
          <w:szCs w:val="20"/>
        </w:rPr>
      </w:pPr>
    </w:p>
    <w:sectPr w:rsidR="003C4AE8" w:rsidSect="00FD29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6A" w:rsidRDefault="006D6E6A" w:rsidP="00055D0E">
      <w:pPr>
        <w:spacing w:after="0" w:line="240" w:lineRule="auto"/>
      </w:pPr>
      <w:r>
        <w:separator/>
      </w:r>
    </w:p>
  </w:endnote>
  <w:endnote w:type="continuationSeparator" w:id="0">
    <w:p w:rsidR="006D6E6A" w:rsidRDefault="006D6E6A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63" w:rsidRDefault="00E024F1">
    <w:pPr>
      <w:pStyle w:val="a7"/>
      <w:jc w:val="center"/>
    </w:pPr>
    <w:fldSimple w:instr=" PAGE   \* MERGEFORMAT ">
      <w:r w:rsidR="00B7120D">
        <w:rPr>
          <w:noProof/>
        </w:rPr>
        <w:t>4</w:t>
      </w:r>
    </w:fldSimple>
  </w:p>
  <w:p w:rsidR="00C46963" w:rsidRDefault="00C469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6A" w:rsidRDefault="006D6E6A" w:rsidP="00055D0E">
      <w:pPr>
        <w:spacing w:after="0" w:line="240" w:lineRule="auto"/>
      </w:pPr>
      <w:r>
        <w:separator/>
      </w:r>
    </w:p>
  </w:footnote>
  <w:footnote w:type="continuationSeparator" w:id="0">
    <w:p w:rsidR="006D6E6A" w:rsidRDefault="006D6E6A" w:rsidP="0005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B7FCF"/>
    <w:multiLevelType w:val="hybridMultilevel"/>
    <w:tmpl w:val="DEBE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FFC"/>
    <w:rsid w:val="0000174D"/>
    <w:rsid w:val="00005B8E"/>
    <w:rsid w:val="00015542"/>
    <w:rsid w:val="00016CC9"/>
    <w:rsid w:val="00017B87"/>
    <w:rsid w:val="0002370E"/>
    <w:rsid w:val="00026616"/>
    <w:rsid w:val="000268CA"/>
    <w:rsid w:val="00030AAF"/>
    <w:rsid w:val="000374B3"/>
    <w:rsid w:val="00041E61"/>
    <w:rsid w:val="000470BF"/>
    <w:rsid w:val="00055D0E"/>
    <w:rsid w:val="00064A28"/>
    <w:rsid w:val="000A1259"/>
    <w:rsid w:val="000A2805"/>
    <w:rsid w:val="000A6B53"/>
    <w:rsid w:val="000B32A9"/>
    <w:rsid w:val="000B5D25"/>
    <w:rsid w:val="000C16FB"/>
    <w:rsid w:val="000C391A"/>
    <w:rsid w:val="000C3A68"/>
    <w:rsid w:val="000C64FA"/>
    <w:rsid w:val="000D0C15"/>
    <w:rsid w:val="000D43E1"/>
    <w:rsid w:val="000E3D28"/>
    <w:rsid w:val="000E7D9D"/>
    <w:rsid w:val="000F1486"/>
    <w:rsid w:val="000F5482"/>
    <w:rsid w:val="000F6B4D"/>
    <w:rsid w:val="00110170"/>
    <w:rsid w:val="00111E06"/>
    <w:rsid w:val="0011684F"/>
    <w:rsid w:val="00132C05"/>
    <w:rsid w:val="00134C49"/>
    <w:rsid w:val="0014364B"/>
    <w:rsid w:val="0016461A"/>
    <w:rsid w:val="00164A66"/>
    <w:rsid w:val="001659C6"/>
    <w:rsid w:val="00170261"/>
    <w:rsid w:val="00186A5B"/>
    <w:rsid w:val="00194495"/>
    <w:rsid w:val="001A2F69"/>
    <w:rsid w:val="001B1BBA"/>
    <w:rsid w:val="001D37E5"/>
    <w:rsid w:val="001E1C2B"/>
    <w:rsid w:val="001F27E0"/>
    <w:rsid w:val="00201D2E"/>
    <w:rsid w:val="00201E33"/>
    <w:rsid w:val="002162F1"/>
    <w:rsid w:val="002239C0"/>
    <w:rsid w:val="00224E07"/>
    <w:rsid w:val="00225E9B"/>
    <w:rsid w:val="00245E74"/>
    <w:rsid w:val="0024796F"/>
    <w:rsid w:val="002536D0"/>
    <w:rsid w:val="00253FFC"/>
    <w:rsid w:val="0025528A"/>
    <w:rsid w:val="00264AD6"/>
    <w:rsid w:val="002921F3"/>
    <w:rsid w:val="002A0750"/>
    <w:rsid w:val="002B3C60"/>
    <w:rsid w:val="002C03DD"/>
    <w:rsid w:val="002C094C"/>
    <w:rsid w:val="002C1515"/>
    <w:rsid w:val="002C1E22"/>
    <w:rsid w:val="002C3CDF"/>
    <w:rsid w:val="002C449E"/>
    <w:rsid w:val="002C5820"/>
    <w:rsid w:val="002D2D2A"/>
    <w:rsid w:val="002E6004"/>
    <w:rsid w:val="002E6ADE"/>
    <w:rsid w:val="002F01FA"/>
    <w:rsid w:val="002F229D"/>
    <w:rsid w:val="002F64E9"/>
    <w:rsid w:val="00321E12"/>
    <w:rsid w:val="003244D5"/>
    <w:rsid w:val="00333434"/>
    <w:rsid w:val="00333B23"/>
    <w:rsid w:val="003372D1"/>
    <w:rsid w:val="00343E78"/>
    <w:rsid w:val="00347E6F"/>
    <w:rsid w:val="00350B44"/>
    <w:rsid w:val="0036361B"/>
    <w:rsid w:val="00367C71"/>
    <w:rsid w:val="00377280"/>
    <w:rsid w:val="00377BE8"/>
    <w:rsid w:val="00380D82"/>
    <w:rsid w:val="0038370C"/>
    <w:rsid w:val="00392E07"/>
    <w:rsid w:val="003974EF"/>
    <w:rsid w:val="003A2E2F"/>
    <w:rsid w:val="003A6B9C"/>
    <w:rsid w:val="003B271A"/>
    <w:rsid w:val="003C07BE"/>
    <w:rsid w:val="003C4AE8"/>
    <w:rsid w:val="003C4C75"/>
    <w:rsid w:val="003E5E6E"/>
    <w:rsid w:val="003E6CEC"/>
    <w:rsid w:val="003F7434"/>
    <w:rsid w:val="00400BD2"/>
    <w:rsid w:val="00404B8C"/>
    <w:rsid w:val="0040539D"/>
    <w:rsid w:val="00407A98"/>
    <w:rsid w:val="00413CEE"/>
    <w:rsid w:val="00413EE1"/>
    <w:rsid w:val="004170FE"/>
    <w:rsid w:val="00422FDC"/>
    <w:rsid w:val="004427A7"/>
    <w:rsid w:val="00454C09"/>
    <w:rsid w:val="004614A5"/>
    <w:rsid w:val="00464FB4"/>
    <w:rsid w:val="004659B3"/>
    <w:rsid w:val="00465EEA"/>
    <w:rsid w:val="004854C9"/>
    <w:rsid w:val="004907AA"/>
    <w:rsid w:val="00490EBA"/>
    <w:rsid w:val="0049297E"/>
    <w:rsid w:val="00497D4D"/>
    <w:rsid w:val="004A3F6B"/>
    <w:rsid w:val="004B06F6"/>
    <w:rsid w:val="004D2F58"/>
    <w:rsid w:val="004E4B0F"/>
    <w:rsid w:val="004E4CA6"/>
    <w:rsid w:val="00513B0F"/>
    <w:rsid w:val="00521E8E"/>
    <w:rsid w:val="0052395D"/>
    <w:rsid w:val="0052679B"/>
    <w:rsid w:val="00527274"/>
    <w:rsid w:val="005301DC"/>
    <w:rsid w:val="00534396"/>
    <w:rsid w:val="005379B8"/>
    <w:rsid w:val="00553067"/>
    <w:rsid w:val="00554729"/>
    <w:rsid w:val="00562A70"/>
    <w:rsid w:val="00564A87"/>
    <w:rsid w:val="00567966"/>
    <w:rsid w:val="005703A1"/>
    <w:rsid w:val="00575C4E"/>
    <w:rsid w:val="00577CF4"/>
    <w:rsid w:val="005865AA"/>
    <w:rsid w:val="00587033"/>
    <w:rsid w:val="0059107B"/>
    <w:rsid w:val="00592836"/>
    <w:rsid w:val="00592A19"/>
    <w:rsid w:val="005939E4"/>
    <w:rsid w:val="005A2C75"/>
    <w:rsid w:val="005A4569"/>
    <w:rsid w:val="005C2627"/>
    <w:rsid w:val="005C7AB4"/>
    <w:rsid w:val="005D00D4"/>
    <w:rsid w:val="005E2108"/>
    <w:rsid w:val="005F63F7"/>
    <w:rsid w:val="00600F3D"/>
    <w:rsid w:val="0061492D"/>
    <w:rsid w:val="00616DDE"/>
    <w:rsid w:val="006238E2"/>
    <w:rsid w:val="00630AA8"/>
    <w:rsid w:val="00631D23"/>
    <w:rsid w:val="0064285F"/>
    <w:rsid w:val="00645D4B"/>
    <w:rsid w:val="0065064D"/>
    <w:rsid w:val="00651123"/>
    <w:rsid w:val="0065196C"/>
    <w:rsid w:val="00652176"/>
    <w:rsid w:val="00652B7D"/>
    <w:rsid w:val="0065563D"/>
    <w:rsid w:val="00662699"/>
    <w:rsid w:val="0067562E"/>
    <w:rsid w:val="00696FE8"/>
    <w:rsid w:val="006A6F1F"/>
    <w:rsid w:val="006B0CF9"/>
    <w:rsid w:val="006B6B24"/>
    <w:rsid w:val="006D15BB"/>
    <w:rsid w:val="006D6E6A"/>
    <w:rsid w:val="006F0E6E"/>
    <w:rsid w:val="006F1615"/>
    <w:rsid w:val="006F6CFE"/>
    <w:rsid w:val="00702F1F"/>
    <w:rsid w:val="00703FAB"/>
    <w:rsid w:val="007062B9"/>
    <w:rsid w:val="00707342"/>
    <w:rsid w:val="00715462"/>
    <w:rsid w:val="0072167D"/>
    <w:rsid w:val="007306FC"/>
    <w:rsid w:val="00731D85"/>
    <w:rsid w:val="00732E61"/>
    <w:rsid w:val="00736461"/>
    <w:rsid w:val="00741560"/>
    <w:rsid w:val="007633B7"/>
    <w:rsid w:val="007733FE"/>
    <w:rsid w:val="0077651A"/>
    <w:rsid w:val="00787F53"/>
    <w:rsid w:val="00790B62"/>
    <w:rsid w:val="007A1A33"/>
    <w:rsid w:val="007A6AD1"/>
    <w:rsid w:val="007B3021"/>
    <w:rsid w:val="007B4F66"/>
    <w:rsid w:val="007B758A"/>
    <w:rsid w:val="007B7A02"/>
    <w:rsid w:val="007C2DFB"/>
    <w:rsid w:val="007C779C"/>
    <w:rsid w:val="007D2C41"/>
    <w:rsid w:val="007D3E76"/>
    <w:rsid w:val="007D4653"/>
    <w:rsid w:val="007D58B6"/>
    <w:rsid w:val="007F184E"/>
    <w:rsid w:val="007F1C1B"/>
    <w:rsid w:val="007F1E5B"/>
    <w:rsid w:val="007F2C0F"/>
    <w:rsid w:val="007F7B65"/>
    <w:rsid w:val="00802C86"/>
    <w:rsid w:val="008032FA"/>
    <w:rsid w:val="0080477B"/>
    <w:rsid w:val="00810B7A"/>
    <w:rsid w:val="0082647C"/>
    <w:rsid w:val="008333AD"/>
    <w:rsid w:val="00833505"/>
    <w:rsid w:val="00834C55"/>
    <w:rsid w:val="00842C53"/>
    <w:rsid w:val="00843DC1"/>
    <w:rsid w:val="0085197A"/>
    <w:rsid w:val="00852460"/>
    <w:rsid w:val="0085249C"/>
    <w:rsid w:val="00854EE6"/>
    <w:rsid w:val="00857929"/>
    <w:rsid w:val="008618FC"/>
    <w:rsid w:val="00877BB5"/>
    <w:rsid w:val="00881211"/>
    <w:rsid w:val="008842D2"/>
    <w:rsid w:val="008A5661"/>
    <w:rsid w:val="008B3D30"/>
    <w:rsid w:val="008C595F"/>
    <w:rsid w:val="008D5AD0"/>
    <w:rsid w:val="008E017D"/>
    <w:rsid w:val="008E2A85"/>
    <w:rsid w:val="008F5F84"/>
    <w:rsid w:val="008F6BEB"/>
    <w:rsid w:val="00910620"/>
    <w:rsid w:val="0091330B"/>
    <w:rsid w:val="00920EFE"/>
    <w:rsid w:val="00923F56"/>
    <w:rsid w:val="009401F2"/>
    <w:rsid w:val="0094031D"/>
    <w:rsid w:val="0094464B"/>
    <w:rsid w:val="00947E7E"/>
    <w:rsid w:val="00951A60"/>
    <w:rsid w:val="009529B8"/>
    <w:rsid w:val="00960FDA"/>
    <w:rsid w:val="009615D4"/>
    <w:rsid w:val="00972910"/>
    <w:rsid w:val="00974E5D"/>
    <w:rsid w:val="009770C8"/>
    <w:rsid w:val="0098749B"/>
    <w:rsid w:val="0099083B"/>
    <w:rsid w:val="009A0290"/>
    <w:rsid w:val="009A550D"/>
    <w:rsid w:val="009A5B72"/>
    <w:rsid w:val="009A79E8"/>
    <w:rsid w:val="009A7BDC"/>
    <w:rsid w:val="009B7EB3"/>
    <w:rsid w:val="009C5A64"/>
    <w:rsid w:val="009D04F4"/>
    <w:rsid w:val="009D1D72"/>
    <w:rsid w:val="009E0C22"/>
    <w:rsid w:val="009E38ED"/>
    <w:rsid w:val="009F33D1"/>
    <w:rsid w:val="009F58ED"/>
    <w:rsid w:val="009F6DB4"/>
    <w:rsid w:val="009F77A5"/>
    <w:rsid w:val="00A00013"/>
    <w:rsid w:val="00A00ED9"/>
    <w:rsid w:val="00A132FF"/>
    <w:rsid w:val="00A146F1"/>
    <w:rsid w:val="00A218AA"/>
    <w:rsid w:val="00A32D1D"/>
    <w:rsid w:val="00A33106"/>
    <w:rsid w:val="00A45F66"/>
    <w:rsid w:val="00A4641B"/>
    <w:rsid w:val="00A51053"/>
    <w:rsid w:val="00A67F34"/>
    <w:rsid w:val="00A7067F"/>
    <w:rsid w:val="00A713A7"/>
    <w:rsid w:val="00A76098"/>
    <w:rsid w:val="00A84DC6"/>
    <w:rsid w:val="00A91692"/>
    <w:rsid w:val="00AA27D2"/>
    <w:rsid w:val="00AA3499"/>
    <w:rsid w:val="00AC0101"/>
    <w:rsid w:val="00AC0E41"/>
    <w:rsid w:val="00AC2FE4"/>
    <w:rsid w:val="00AD059B"/>
    <w:rsid w:val="00AD2045"/>
    <w:rsid w:val="00AD4D87"/>
    <w:rsid w:val="00AD5795"/>
    <w:rsid w:val="00B020C5"/>
    <w:rsid w:val="00B022F6"/>
    <w:rsid w:val="00B10CD5"/>
    <w:rsid w:val="00B13F55"/>
    <w:rsid w:val="00B2264F"/>
    <w:rsid w:val="00B30DB8"/>
    <w:rsid w:val="00B34E56"/>
    <w:rsid w:val="00B4434E"/>
    <w:rsid w:val="00B46C88"/>
    <w:rsid w:val="00B66614"/>
    <w:rsid w:val="00B7120D"/>
    <w:rsid w:val="00B72234"/>
    <w:rsid w:val="00B727ED"/>
    <w:rsid w:val="00B822B8"/>
    <w:rsid w:val="00B921F0"/>
    <w:rsid w:val="00B96E23"/>
    <w:rsid w:val="00B97BE2"/>
    <w:rsid w:val="00BA6841"/>
    <w:rsid w:val="00BB724D"/>
    <w:rsid w:val="00BC1786"/>
    <w:rsid w:val="00BC2639"/>
    <w:rsid w:val="00BC45FC"/>
    <w:rsid w:val="00BC5B18"/>
    <w:rsid w:val="00BC717C"/>
    <w:rsid w:val="00BD2287"/>
    <w:rsid w:val="00BD2FBF"/>
    <w:rsid w:val="00BE0EFA"/>
    <w:rsid w:val="00BE26B6"/>
    <w:rsid w:val="00BF14D4"/>
    <w:rsid w:val="00BF4724"/>
    <w:rsid w:val="00C0218C"/>
    <w:rsid w:val="00C13765"/>
    <w:rsid w:val="00C13F6E"/>
    <w:rsid w:val="00C208D6"/>
    <w:rsid w:val="00C220BF"/>
    <w:rsid w:val="00C26CF6"/>
    <w:rsid w:val="00C31710"/>
    <w:rsid w:val="00C3175D"/>
    <w:rsid w:val="00C333A5"/>
    <w:rsid w:val="00C33E77"/>
    <w:rsid w:val="00C45BB0"/>
    <w:rsid w:val="00C46963"/>
    <w:rsid w:val="00C533D7"/>
    <w:rsid w:val="00C55A37"/>
    <w:rsid w:val="00C57B7A"/>
    <w:rsid w:val="00C60D0B"/>
    <w:rsid w:val="00C61B6F"/>
    <w:rsid w:val="00C7427B"/>
    <w:rsid w:val="00C929DE"/>
    <w:rsid w:val="00C96621"/>
    <w:rsid w:val="00C96E74"/>
    <w:rsid w:val="00CA19F7"/>
    <w:rsid w:val="00CA62FB"/>
    <w:rsid w:val="00CB12ED"/>
    <w:rsid w:val="00CC5BEE"/>
    <w:rsid w:val="00CD1145"/>
    <w:rsid w:val="00CD4529"/>
    <w:rsid w:val="00CE1A8A"/>
    <w:rsid w:val="00CE50A3"/>
    <w:rsid w:val="00CE6240"/>
    <w:rsid w:val="00CF1B8D"/>
    <w:rsid w:val="00CF26A2"/>
    <w:rsid w:val="00CF2908"/>
    <w:rsid w:val="00CF413A"/>
    <w:rsid w:val="00CF5691"/>
    <w:rsid w:val="00D03517"/>
    <w:rsid w:val="00D04FA0"/>
    <w:rsid w:val="00D17B13"/>
    <w:rsid w:val="00D24698"/>
    <w:rsid w:val="00D24714"/>
    <w:rsid w:val="00D2700C"/>
    <w:rsid w:val="00D41BA3"/>
    <w:rsid w:val="00D459AC"/>
    <w:rsid w:val="00D46031"/>
    <w:rsid w:val="00D63EF8"/>
    <w:rsid w:val="00D731FB"/>
    <w:rsid w:val="00D81A5B"/>
    <w:rsid w:val="00D824E8"/>
    <w:rsid w:val="00D84807"/>
    <w:rsid w:val="00D86BD2"/>
    <w:rsid w:val="00D94637"/>
    <w:rsid w:val="00DA65A8"/>
    <w:rsid w:val="00DB3EF8"/>
    <w:rsid w:val="00DB7171"/>
    <w:rsid w:val="00DD0F82"/>
    <w:rsid w:val="00DD54B0"/>
    <w:rsid w:val="00DE1AFD"/>
    <w:rsid w:val="00DF2BF2"/>
    <w:rsid w:val="00DF75E2"/>
    <w:rsid w:val="00E024F1"/>
    <w:rsid w:val="00E0558B"/>
    <w:rsid w:val="00E11681"/>
    <w:rsid w:val="00E12612"/>
    <w:rsid w:val="00E13BEC"/>
    <w:rsid w:val="00E26DED"/>
    <w:rsid w:val="00E512F9"/>
    <w:rsid w:val="00E53FCB"/>
    <w:rsid w:val="00E622DD"/>
    <w:rsid w:val="00E73F92"/>
    <w:rsid w:val="00E97624"/>
    <w:rsid w:val="00EA469E"/>
    <w:rsid w:val="00EB103B"/>
    <w:rsid w:val="00EB12FC"/>
    <w:rsid w:val="00EE3CCD"/>
    <w:rsid w:val="00EF3BDC"/>
    <w:rsid w:val="00EF6291"/>
    <w:rsid w:val="00F0227E"/>
    <w:rsid w:val="00F02BA2"/>
    <w:rsid w:val="00F059B4"/>
    <w:rsid w:val="00F235FD"/>
    <w:rsid w:val="00F2490D"/>
    <w:rsid w:val="00F31CB4"/>
    <w:rsid w:val="00F32ED3"/>
    <w:rsid w:val="00F33418"/>
    <w:rsid w:val="00F33452"/>
    <w:rsid w:val="00F33972"/>
    <w:rsid w:val="00F4304E"/>
    <w:rsid w:val="00F4551F"/>
    <w:rsid w:val="00F51699"/>
    <w:rsid w:val="00F53622"/>
    <w:rsid w:val="00F6315E"/>
    <w:rsid w:val="00F655FB"/>
    <w:rsid w:val="00F65D3C"/>
    <w:rsid w:val="00F70437"/>
    <w:rsid w:val="00F74D28"/>
    <w:rsid w:val="00F820D0"/>
    <w:rsid w:val="00F84DEE"/>
    <w:rsid w:val="00F9098D"/>
    <w:rsid w:val="00F91EC9"/>
    <w:rsid w:val="00FA2D30"/>
    <w:rsid w:val="00FA3B08"/>
    <w:rsid w:val="00FB1BD0"/>
    <w:rsid w:val="00FC6C91"/>
    <w:rsid w:val="00FC6DFC"/>
    <w:rsid w:val="00FD06C0"/>
    <w:rsid w:val="00FD1DA4"/>
    <w:rsid w:val="00FD294B"/>
    <w:rsid w:val="00FD6AB8"/>
    <w:rsid w:val="00FD792D"/>
    <w:rsid w:val="00FE06AF"/>
    <w:rsid w:val="00FE1B2F"/>
    <w:rsid w:val="00FE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2">
    <w:name w:val="Body Text 2"/>
    <w:basedOn w:val="a"/>
    <w:link w:val="20"/>
    <w:semiHidden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D37E5"/>
    <w:rPr>
      <w:rFonts w:ascii="Times New Roman" w:eastAsia="Times New Roman" w:hAnsi="Times New Roman"/>
      <w:b/>
      <w:bCs/>
      <w:sz w:val="22"/>
      <w:szCs w:val="22"/>
    </w:rPr>
  </w:style>
  <w:style w:type="paragraph" w:styleId="3">
    <w:name w:val="Body Text Indent 3"/>
    <w:basedOn w:val="a"/>
    <w:link w:val="30"/>
    <w:rsid w:val="0016461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461A"/>
    <w:rPr>
      <w:rFonts w:ascii="Times New Roman" w:eastAsia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B66614"/>
    <w:pPr>
      <w:spacing w:after="0" w:line="240" w:lineRule="auto"/>
      <w:ind w:left="72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5643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3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4AF5-E220-4358-99C9-5B65D63E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Tsiulina</cp:lastModifiedBy>
  <cp:revision>2</cp:revision>
  <cp:lastPrinted>2013-06-06T07:21:00Z</cp:lastPrinted>
  <dcterms:created xsi:type="dcterms:W3CDTF">2013-06-06T12:46:00Z</dcterms:created>
  <dcterms:modified xsi:type="dcterms:W3CDTF">2013-06-06T12:46:00Z</dcterms:modified>
</cp:coreProperties>
</file>